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D6C7" w14:textId="77777777" w:rsidR="00974632" w:rsidRPr="00475878" w:rsidRDefault="00974632" w:rsidP="00974632">
      <w:pPr>
        <w:rPr>
          <w:rFonts w:ascii="Calibri" w:hAnsi="Calibri"/>
          <w:sz w:val="8"/>
          <w:szCs w:val="8"/>
        </w:rPr>
      </w:pPr>
      <w:bookmarkStart w:id="0" w:name="_GoBack"/>
      <w:bookmarkEnd w:id="0"/>
      <w:r>
        <w:rPr>
          <w:b/>
        </w:rPr>
        <w:br/>
      </w:r>
      <w:r w:rsidRPr="00475878">
        <w:rPr>
          <w:rFonts w:ascii="Calibri" w:hAnsi="Calibri"/>
          <w:szCs w:val="20"/>
        </w:rPr>
        <w:t xml:space="preserve">This questionnaire provides a basis for accurate completion of the “Certification Regarding the Release of Controlled Technology or Technical Data to Foreign Persons in the United States” set forth </w:t>
      </w:r>
      <w:r w:rsidR="00CE08B1" w:rsidRPr="00475878">
        <w:rPr>
          <w:rFonts w:ascii="Calibri" w:hAnsi="Calibri"/>
          <w:szCs w:val="20"/>
        </w:rPr>
        <w:t xml:space="preserve">in </w:t>
      </w:r>
      <w:r w:rsidRPr="00475878">
        <w:rPr>
          <w:rFonts w:ascii="Calibri" w:hAnsi="Calibri"/>
          <w:szCs w:val="20"/>
        </w:rPr>
        <w:t>Part 6 of Form I-129, Petition for a Nonimmigrant Worker.</w:t>
      </w:r>
      <w:r w:rsidR="0071267D">
        <w:rPr>
          <w:rFonts w:ascii="Calibri" w:hAnsi="Calibri"/>
          <w:szCs w:val="20"/>
        </w:rPr>
        <w:t xml:space="preserve"> </w:t>
      </w:r>
      <w:r w:rsidR="005642D1" w:rsidRPr="00475878">
        <w:rPr>
          <w:rFonts w:ascii="Calibri" w:hAnsi="Calibri"/>
          <w:szCs w:val="20"/>
        </w:rPr>
        <w:br/>
      </w:r>
    </w:p>
    <w:p w14:paraId="7681D6C8" w14:textId="59DBB89F" w:rsidR="005653C6" w:rsidRPr="00696FCF" w:rsidRDefault="00974632" w:rsidP="005653C6">
      <w:pPr>
        <w:rPr>
          <w:rFonts w:ascii="Calibri" w:hAnsi="Calibri"/>
          <w:color w:val="auto"/>
          <w:szCs w:val="20"/>
        </w:rPr>
      </w:pPr>
      <w:r w:rsidRPr="00475878">
        <w:rPr>
          <w:rFonts w:ascii="Calibri" w:hAnsi="Calibri"/>
          <w:b/>
          <w:szCs w:val="20"/>
        </w:rPr>
        <w:t>Instructions:</w:t>
      </w:r>
      <w:r w:rsidRPr="00475878">
        <w:rPr>
          <w:rFonts w:ascii="Calibri" w:hAnsi="Calibri"/>
          <w:szCs w:val="20"/>
        </w:rPr>
        <w:t xml:space="preserve"> </w:t>
      </w:r>
      <w:r w:rsidR="0071267D">
        <w:rPr>
          <w:rFonts w:ascii="Calibri" w:hAnsi="Calibri"/>
          <w:szCs w:val="20"/>
        </w:rPr>
        <w:t>This form can be used to document a review of controlled technology requirements for all visa petitions, including</w:t>
      </w:r>
      <w:r w:rsidRPr="00475878">
        <w:rPr>
          <w:rFonts w:ascii="Calibri" w:hAnsi="Calibri"/>
          <w:szCs w:val="20"/>
        </w:rPr>
        <w:t xml:space="preserve"> J-1, H-1B, H-1B1, L</w:t>
      </w:r>
      <w:r w:rsidR="00CE08B1" w:rsidRPr="00475878">
        <w:rPr>
          <w:rFonts w:ascii="Calibri" w:hAnsi="Calibri"/>
          <w:szCs w:val="20"/>
        </w:rPr>
        <w:t>-</w:t>
      </w:r>
      <w:r w:rsidR="0071267D">
        <w:rPr>
          <w:rFonts w:ascii="Calibri" w:hAnsi="Calibri"/>
          <w:szCs w:val="20"/>
        </w:rPr>
        <w:t>1</w:t>
      </w:r>
      <w:r w:rsidR="006648B0">
        <w:rPr>
          <w:rFonts w:ascii="Calibri" w:hAnsi="Calibri"/>
          <w:szCs w:val="20"/>
        </w:rPr>
        <w:t xml:space="preserve">, and </w:t>
      </w:r>
      <w:r w:rsidRPr="00475878">
        <w:rPr>
          <w:rFonts w:ascii="Calibri" w:hAnsi="Calibri"/>
          <w:szCs w:val="20"/>
        </w:rPr>
        <w:t xml:space="preserve">O-1. </w:t>
      </w:r>
      <w:r w:rsidR="0071267D">
        <w:rPr>
          <w:rFonts w:ascii="Calibri" w:hAnsi="Calibri"/>
          <w:szCs w:val="20"/>
        </w:rPr>
        <w:t xml:space="preserve">Route for </w:t>
      </w:r>
      <w:r w:rsidR="006648B0">
        <w:rPr>
          <w:rFonts w:ascii="Calibri" w:hAnsi="Calibri"/>
          <w:szCs w:val="20"/>
        </w:rPr>
        <w:t xml:space="preserve">completion and </w:t>
      </w:r>
      <w:r w:rsidRPr="00475878">
        <w:rPr>
          <w:rFonts w:ascii="Calibri" w:hAnsi="Calibri"/>
          <w:color w:val="auto"/>
          <w:szCs w:val="20"/>
        </w:rPr>
        <w:t>approval</w:t>
      </w:r>
      <w:r w:rsidR="0071267D">
        <w:rPr>
          <w:rFonts w:ascii="Calibri" w:hAnsi="Calibri"/>
          <w:color w:val="auto"/>
          <w:szCs w:val="20"/>
        </w:rPr>
        <w:t xml:space="preserve"> signature(s) and</w:t>
      </w:r>
      <w:r w:rsidRPr="00475878">
        <w:rPr>
          <w:rFonts w:ascii="Calibri" w:hAnsi="Calibri"/>
          <w:color w:val="auto"/>
          <w:szCs w:val="20"/>
        </w:rPr>
        <w:t xml:space="preserve"> then s</w:t>
      </w:r>
      <w:r w:rsidR="0071267D">
        <w:rPr>
          <w:rFonts w:ascii="Calibri" w:hAnsi="Calibri"/>
          <w:color w:val="auto"/>
          <w:szCs w:val="20"/>
        </w:rPr>
        <w:t>end</w:t>
      </w:r>
      <w:r w:rsidR="00F33495" w:rsidRPr="00475878">
        <w:rPr>
          <w:rFonts w:ascii="Calibri" w:hAnsi="Calibri"/>
          <w:color w:val="auto"/>
          <w:szCs w:val="20"/>
        </w:rPr>
        <w:t xml:space="preserve"> to the Export Control </w:t>
      </w:r>
      <w:r w:rsidR="004D40E5" w:rsidRPr="00475878">
        <w:rPr>
          <w:rFonts w:ascii="Calibri" w:hAnsi="Calibri"/>
          <w:color w:val="auto"/>
          <w:szCs w:val="20"/>
        </w:rPr>
        <w:t>Manager</w:t>
      </w:r>
      <w:r w:rsidR="0071267D">
        <w:rPr>
          <w:rFonts w:ascii="Calibri" w:hAnsi="Calibri"/>
          <w:color w:val="auto"/>
          <w:szCs w:val="20"/>
        </w:rPr>
        <w:t xml:space="preserve"> </w:t>
      </w:r>
      <w:r w:rsidR="00321EEC">
        <w:rPr>
          <w:rFonts w:ascii="Calibri" w:hAnsi="Calibri"/>
          <w:color w:val="auto"/>
          <w:szCs w:val="20"/>
        </w:rPr>
        <w:t>by fax</w:t>
      </w:r>
      <w:r w:rsidR="0071267D">
        <w:rPr>
          <w:rFonts w:ascii="Calibri" w:hAnsi="Calibri"/>
          <w:color w:val="auto"/>
          <w:szCs w:val="20"/>
        </w:rPr>
        <w:t>, campus mail</w:t>
      </w:r>
      <w:r w:rsidR="00321EEC">
        <w:rPr>
          <w:rFonts w:ascii="Calibri" w:hAnsi="Calibri"/>
          <w:color w:val="auto"/>
          <w:szCs w:val="20"/>
        </w:rPr>
        <w:t xml:space="preserve">, </w:t>
      </w:r>
      <w:r w:rsidR="007C5372" w:rsidRPr="00475878">
        <w:rPr>
          <w:rFonts w:ascii="Calibri" w:hAnsi="Calibri"/>
          <w:color w:val="auto"/>
          <w:szCs w:val="20"/>
        </w:rPr>
        <w:t xml:space="preserve">or email to </w:t>
      </w:r>
      <w:r w:rsidR="006A3628">
        <w:rPr>
          <w:rStyle w:val="Hyperlink"/>
          <w:rFonts w:ascii="Calibri" w:hAnsi="Calibri"/>
          <w:b/>
          <w:color w:val="auto"/>
          <w:szCs w:val="20"/>
        </w:rPr>
        <w:t>ovpr</w:t>
      </w:r>
      <w:r w:rsidR="00921739" w:rsidRPr="00321EEC">
        <w:rPr>
          <w:rStyle w:val="Hyperlink"/>
          <w:rFonts w:ascii="Calibri" w:hAnsi="Calibri"/>
          <w:b/>
          <w:color w:val="auto"/>
          <w:szCs w:val="20"/>
        </w:rPr>
        <w:t>@nmsu.edu</w:t>
      </w:r>
      <w:r w:rsidRPr="00F33495">
        <w:rPr>
          <w:rFonts w:ascii="Calibri" w:hAnsi="Calibri"/>
          <w:color w:val="auto"/>
          <w:szCs w:val="20"/>
        </w:rPr>
        <w:t>.</w:t>
      </w:r>
      <w:r w:rsidR="005642D1">
        <w:rPr>
          <w:rFonts w:ascii="Calibri" w:hAnsi="Calibri"/>
          <w:color w:val="auto"/>
          <w:szCs w:val="20"/>
        </w:rPr>
        <w:t xml:space="preserve"> </w:t>
      </w:r>
      <w:r w:rsidR="005653C6" w:rsidRPr="00696FCF">
        <w:rPr>
          <w:rFonts w:ascii="Calibri" w:hAnsi="Calibri"/>
          <w:color w:val="auto"/>
          <w:szCs w:val="20"/>
        </w:rPr>
        <w:t>A response will be returned</w:t>
      </w:r>
      <w:r w:rsidR="005653C6">
        <w:rPr>
          <w:rFonts w:ascii="Calibri" w:hAnsi="Calibri"/>
          <w:color w:val="auto"/>
          <w:szCs w:val="20"/>
        </w:rPr>
        <w:t xml:space="preserve"> </w:t>
      </w:r>
      <w:r w:rsidR="001E3085">
        <w:rPr>
          <w:rFonts w:ascii="Calibri" w:hAnsi="Calibri"/>
          <w:color w:val="auto"/>
          <w:szCs w:val="20"/>
        </w:rPr>
        <w:t>to you</w:t>
      </w:r>
      <w:r w:rsidR="0071267D">
        <w:rPr>
          <w:rFonts w:ascii="Calibri" w:hAnsi="Calibri"/>
          <w:color w:val="auto"/>
          <w:szCs w:val="20"/>
        </w:rPr>
        <w:t>, a</w:t>
      </w:r>
      <w:r w:rsidR="005653C6">
        <w:rPr>
          <w:rFonts w:ascii="Calibri" w:hAnsi="Calibri"/>
          <w:color w:val="auto"/>
          <w:szCs w:val="20"/>
        </w:rPr>
        <w:t xml:space="preserve">nd </w:t>
      </w:r>
      <w:r w:rsidR="00013EA8">
        <w:rPr>
          <w:rFonts w:ascii="Calibri" w:hAnsi="Calibri"/>
          <w:color w:val="auto"/>
          <w:szCs w:val="20"/>
        </w:rPr>
        <w:t xml:space="preserve">at your request will be </w:t>
      </w:r>
      <w:r w:rsidR="005653C6">
        <w:rPr>
          <w:rFonts w:ascii="Calibri" w:hAnsi="Calibri"/>
          <w:color w:val="auto"/>
          <w:szCs w:val="20"/>
        </w:rPr>
        <w:t>copied to the relevant NMSU office (such as HRS or International Programs)</w:t>
      </w:r>
      <w:r w:rsidR="005653C6" w:rsidRPr="00696FCF">
        <w:rPr>
          <w:rFonts w:ascii="Calibri" w:hAnsi="Calibri"/>
          <w:color w:val="auto"/>
          <w:szCs w:val="20"/>
        </w:rPr>
        <w:t>. Re</w:t>
      </w:r>
      <w:r w:rsidR="0071267D">
        <w:rPr>
          <w:rFonts w:ascii="Calibri" w:hAnsi="Calibri"/>
          <w:color w:val="auto"/>
          <w:szCs w:val="20"/>
        </w:rPr>
        <w:t>cord re</w:t>
      </w:r>
      <w:r w:rsidR="005653C6" w:rsidRPr="00696FCF">
        <w:rPr>
          <w:rFonts w:ascii="Calibri" w:hAnsi="Calibri"/>
          <w:color w:val="auto"/>
          <w:szCs w:val="20"/>
        </w:rPr>
        <w:t>tention: Research</w:t>
      </w:r>
      <w:r w:rsidR="006A3628">
        <w:rPr>
          <w:rFonts w:ascii="Calibri" w:hAnsi="Calibri"/>
          <w:color w:val="auto"/>
          <w:szCs w:val="20"/>
        </w:rPr>
        <w:t xml:space="preserve"> Administration will retain </w:t>
      </w:r>
      <w:r w:rsidR="0071267D">
        <w:rPr>
          <w:rFonts w:ascii="Calibri" w:hAnsi="Calibri"/>
          <w:color w:val="auto"/>
          <w:szCs w:val="20"/>
        </w:rPr>
        <w:t xml:space="preserve">a readable copy of the </w:t>
      </w:r>
      <w:r w:rsidR="005653C6" w:rsidRPr="00696FCF">
        <w:rPr>
          <w:rFonts w:ascii="Calibri" w:hAnsi="Calibri"/>
          <w:color w:val="auto"/>
          <w:szCs w:val="20"/>
        </w:rPr>
        <w:t>signed document for 5 years from date of signature</w:t>
      </w:r>
      <w:r w:rsidR="006648B0">
        <w:rPr>
          <w:rFonts w:ascii="Calibri" w:hAnsi="Calibri"/>
          <w:color w:val="auto"/>
          <w:szCs w:val="20"/>
        </w:rPr>
        <w:t>. C</w:t>
      </w:r>
      <w:r w:rsidR="009C66D6">
        <w:rPr>
          <w:rFonts w:ascii="Calibri" w:hAnsi="Calibri"/>
          <w:color w:val="auto"/>
          <w:szCs w:val="20"/>
        </w:rPr>
        <w:t xml:space="preserve">ompleted form contains </w:t>
      </w:r>
      <w:r w:rsidR="005653C6" w:rsidRPr="00696FCF">
        <w:rPr>
          <w:rFonts w:ascii="Calibri" w:hAnsi="Calibri"/>
          <w:color w:val="auto"/>
          <w:szCs w:val="20"/>
        </w:rPr>
        <w:t>PII</w:t>
      </w:r>
      <w:r w:rsidR="006648B0">
        <w:rPr>
          <w:rFonts w:ascii="Calibri" w:hAnsi="Calibri"/>
          <w:color w:val="auto"/>
          <w:szCs w:val="20"/>
        </w:rPr>
        <w:t>;</w:t>
      </w:r>
      <w:r w:rsidR="009C66D6">
        <w:rPr>
          <w:rFonts w:ascii="Calibri" w:hAnsi="Calibri"/>
          <w:color w:val="auto"/>
          <w:szCs w:val="20"/>
        </w:rPr>
        <w:t xml:space="preserve"> for </w:t>
      </w:r>
      <w:r w:rsidR="005653C6" w:rsidRPr="00696FCF">
        <w:rPr>
          <w:rFonts w:ascii="Calibri" w:hAnsi="Calibri"/>
          <w:color w:val="auto"/>
          <w:szCs w:val="20"/>
        </w:rPr>
        <w:t>NMSU internal use only.</w:t>
      </w:r>
    </w:p>
    <w:p w14:paraId="7681D6C9" w14:textId="63A7A9F3" w:rsidR="005653C6" w:rsidRPr="00696FCF" w:rsidRDefault="005653C6" w:rsidP="00321EEC">
      <w:pPr>
        <w:spacing w:before="120" w:after="120"/>
        <w:rPr>
          <w:rFonts w:ascii="Calibri" w:hAnsi="Calibri"/>
          <w:color w:val="auto"/>
          <w:szCs w:val="20"/>
        </w:rPr>
      </w:pPr>
      <w:r w:rsidRPr="00696FCF">
        <w:rPr>
          <w:rFonts w:ascii="Calibri" w:hAnsi="Calibri"/>
          <w:i/>
          <w:color w:val="auto"/>
          <w:szCs w:val="20"/>
        </w:rPr>
        <w:t xml:space="preserve">Questions </w:t>
      </w:r>
      <w:r>
        <w:rPr>
          <w:rFonts w:ascii="Calibri" w:hAnsi="Calibri"/>
          <w:i/>
          <w:color w:val="auto"/>
          <w:szCs w:val="20"/>
        </w:rPr>
        <w:t>can be directed</w:t>
      </w:r>
      <w:r w:rsidRPr="00696FCF">
        <w:rPr>
          <w:rFonts w:ascii="Calibri" w:hAnsi="Calibri"/>
          <w:i/>
          <w:color w:val="auto"/>
          <w:szCs w:val="20"/>
        </w:rPr>
        <w:t xml:space="preserve"> to JoAnne Dupre, Export Control Manager; phone 646-4463, email </w:t>
      </w:r>
      <w:r w:rsidR="006A3628">
        <w:rPr>
          <w:rFonts w:ascii="Calibri" w:hAnsi="Calibri"/>
          <w:i/>
          <w:color w:val="auto"/>
          <w:szCs w:val="20"/>
        </w:rPr>
        <w:t>ovpr</w:t>
      </w:r>
      <w:r w:rsidRPr="00696FCF">
        <w:rPr>
          <w:rFonts w:ascii="Calibri" w:hAnsi="Calibri"/>
          <w:i/>
          <w:color w:val="auto"/>
          <w:szCs w:val="20"/>
        </w:rPr>
        <w:t>@nmsu.edu</w:t>
      </w:r>
      <w:r w:rsidRPr="00696FCF">
        <w:rPr>
          <w:rFonts w:ascii="Calibri" w:hAnsi="Calibri"/>
          <w:color w:val="auto"/>
          <w:szCs w:val="20"/>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C0" w:firstRow="0" w:lastRow="1" w:firstColumn="1" w:lastColumn="1" w:noHBand="0" w:noVBand="0"/>
      </w:tblPr>
      <w:tblGrid>
        <w:gridCol w:w="3708"/>
        <w:gridCol w:w="3780"/>
        <w:gridCol w:w="3600"/>
      </w:tblGrid>
      <w:tr w:rsidR="008E2D05" w:rsidRPr="00AC3AB0" w14:paraId="7681D6CB" w14:textId="77777777" w:rsidTr="004E1B06">
        <w:trPr>
          <w:trHeight w:val="125"/>
        </w:trPr>
        <w:tc>
          <w:tcPr>
            <w:tcW w:w="11088" w:type="dxa"/>
            <w:gridSpan w:val="3"/>
            <w:tcBorders>
              <w:bottom w:val="single" w:sz="4" w:space="0" w:color="auto"/>
            </w:tcBorders>
            <w:shd w:val="clear" w:color="auto" w:fill="8C0B42"/>
            <w:vAlign w:val="center"/>
          </w:tcPr>
          <w:p w14:paraId="7681D6CA" w14:textId="77777777" w:rsidR="008E2D05" w:rsidRPr="00AC3AB0" w:rsidRDefault="00224505" w:rsidP="00A53665">
            <w:pPr>
              <w:rPr>
                <w:rFonts w:asciiTheme="minorHAnsi" w:hAnsiTheme="minorHAnsi"/>
                <w:b/>
                <w:szCs w:val="20"/>
              </w:rPr>
            </w:pPr>
            <w:r w:rsidRPr="00AC3AB0">
              <w:rPr>
                <w:rFonts w:asciiTheme="minorHAnsi" w:hAnsiTheme="minorHAnsi"/>
                <w:b/>
                <w:color w:val="FFFFFF" w:themeColor="background1"/>
                <w:szCs w:val="20"/>
              </w:rPr>
              <w:t>1</w:t>
            </w:r>
            <w:r w:rsidR="000C64B9" w:rsidRPr="00AC3AB0">
              <w:rPr>
                <w:rFonts w:asciiTheme="minorHAnsi" w:hAnsiTheme="minorHAnsi"/>
                <w:b/>
                <w:color w:val="FFFFFF" w:themeColor="background1"/>
                <w:szCs w:val="20"/>
              </w:rPr>
              <w:t xml:space="preserve">.  </w:t>
            </w:r>
            <w:r w:rsidR="00410D39" w:rsidRPr="00AC3AB0">
              <w:rPr>
                <w:rFonts w:asciiTheme="minorHAnsi" w:hAnsiTheme="minorHAnsi"/>
                <w:b/>
                <w:color w:val="FFFFFF" w:themeColor="background1"/>
                <w:szCs w:val="20"/>
              </w:rPr>
              <w:t>Unit Contact Information</w:t>
            </w:r>
          </w:p>
        </w:tc>
      </w:tr>
      <w:tr w:rsidR="00410D39" w:rsidRPr="00AC3AB0" w14:paraId="7681D6CD" w14:textId="77777777" w:rsidTr="00A53665">
        <w:trPr>
          <w:trHeight w:val="430"/>
        </w:trPr>
        <w:tc>
          <w:tcPr>
            <w:tcW w:w="11088" w:type="dxa"/>
            <w:gridSpan w:val="3"/>
            <w:shd w:val="clear" w:color="auto" w:fill="auto"/>
            <w:vAlign w:val="center"/>
          </w:tcPr>
          <w:p w14:paraId="7681D6CC" w14:textId="77777777" w:rsidR="00410D39" w:rsidRPr="00AC3AB0" w:rsidRDefault="00410D39" w:rsidP="0071267D">
            <w:pPr>
              <w:rPr>
                <w:rFonts w:asciiTheme="minorHAnsi" w:hAnsiTheme="minorHAnsi"/>
                <w:szCs w:val="20"/>
              </w:rPr>
            </w:pPr>
            <w:r w:rsidRPr="00AC3AB0">
              <w:rPr>
                <w:rFonts w:asciiTheme="minorHAnsi" w:hAnsiTheme="minorHAnsi" w:cs="Tahoma"/>
                <w:szCs w:val="20"/>
              </w:rPr>
              <w:t>Sp</w:t>
            </w:r>
            <w:r w:rsidR="0071267D">
              <w:rPr>
                <w:rFonts w:asciiTheme="minorHAnsi" w:hAnsiTheme="minorHAnsi" w:cs="Tahoma"/>
                <w:szCs w:val="20"/>
              </w:rPr>
              <w:t>onsoring Department/Unit</w:t>
            </w:r>
            <w:r w:rsidR="00BD64CB">
              <w:rPr>
                <w:rFonts w:asciiTheme="minorHAnsi" w:hAnsiTheme="minorHAnsi" w:cs="Tahoma"/>
                <w:szCs w:val="20"/>
              </w:rPr>
              <w:t xml:space="preserve"> (petitioner)</w:t>
            </w:r>
            <w:r w:rsidRPr="00AC3AB0">
              <w:rPr>
                <w:rFonts w:asciiTheme="minorHAnsi" w:hAnsiTheme="minorHAnsi" w:cs="Tahoma"/>
                <w:szCs w:val="20"/>
              </w:rPr>
              <w:t>:</w:t>
            </w:r>
            <w:r w:rsidRPr="00AC3AB0">
              <w:rPr>
                <w:rFonts w:asciiTheme="minorHAnsi" w:hAnsiTheme="minorHAnsi"/>
                <w:szCs w:val="20"/>
              </w:rPr>
              <w:t xml:space="preserve"> </w:t>
            </w:r>
            <w:r w:rsidR="00013245">
              <w:rPr>
                <w:rFonts w:ascii="Arial" w:hAnsi="Arial"/>
                <w:szCs w:val="20"/>
              </w:rPr>
              <w:t> </w:t>
            </w:r>
            <w:r w:rsidR="00013245">
              <w:rPr>
                <w:rFonts w:ascii="Arial" w:hAnsi="Arial"/>
                <w:szCs w:val="20"/>
              </w:rPr>
              <w:t> </w:t>
            </w:r>
            <w:r w:rsidR="00013245">
              <w:rPr>
                <w:rFonts w:ascii="Arial" w:hAnsi="Arial"/>
                <w:szCs w:val="20"/>
              </w:rPr>
              <w:t> </w:t>
            </w:r>
            <w:r w:rsidR="00013245">
              <w:rPr>
                <w:rFonts w:ascii="Arial" w:hAnsi="Arial"/>
                <w:szCs w:val="20"/>
              </w:rPr>
              <w:t> </w:t>
            </w:r>
            <w:r w:rsidR="00013245">
              <w:rPr>
                <w:rFonts w:ascii="Arial" w:hAnsi="Arial"/>
                <w:szCs w:val="20"/>
              </w:rPr>
              <w:t> </w:t>
            </w:r>
          </w:p>
        </w:tc>
      </w:tr>
      <w:tr w:rsidR="00410D39" w:rsidRPr="00AC3AB0" w14:paraId="7681D6CF" w14:textId="77777777" w:rsidTr="00A53665">
        <w:trPr>
          <w:trHeight w:val="430"/>
        </w:trPr>
        <w:tc>
          <w:tcPr>
            <w:tcW w:w="11088" w:type="dxa"/>
            <w:gridSpan w:val="3"/>
            <w:shd w:val="clear" w:color="auto" w:fill="auto"/>
            <w:vAlign w:val="center"/>
          </w:tcPr>
          <w:p w14:paraId="7681D6CE" w14:textId="77777777" w:rsidR="00410D39" w:rsidRPr="00AC3AB0" w:rsidRDefault="00BD64CB" w:rsidP="0071267D">
            <w:pPr>
              <w:rPr>
                <w:rFonts w:asciiTheme="minorHAnsi" w:hAnsiTheme="minorHAnsi"/>
                <w:szCs w:val="20"/>
              </w:rPr>
            </w:pPr>
            <w:r>
              <w:rPr>
                <w:rFonts w:asciiTheme="minorHAnsi" w:hAnsiTheme="minorHAnsi"/>
                <w:szCs w:val="20"/>
              </w:rPr>
              <w:t>Petitioner</w:t>
            </w:r>
            <w:r w:rsidR="00410D39" w:rsidRPr="00AC3AB0">
              <w:rPr>
                <w:rFonts w:asciiTheme="minorHAnsi" w:hAnsiTheme="minorHAnsi"/>
                <w:szCs w:val="20"/>
              </w:rPr>
              <w:t xml:space="preserve"> Contact Name</w:t>
            </w:r>
            <w:r w:rsidR="00974632" w:rsidRPr="00AC3AB0">
              <w:rPr>
                <w:rFonts w:asciiTheme="minorHAnsi" w:hAnsiTheme="minorHAnsi"/>
                <w:szCs w:val="20"/>
              </w:rPr>
              <w:t xml:space="preserve">:  </w:t>
            </w:r>
            <w:r w:rsidR="00974632" w:rsidRPr="00260F22">
              <w:rPr>
                <w:rFonts w:ascii="Arial" w:hAnsi="Arial"/>
                <w:noProof/>
                <w:szCs w:val="20"/>
              </w:rPr>
              <w:t> </w:t>
            </w:r>
            <w:r w:rsidR="00974632" w:rsidRPr="00260F22">
              <w:rPr>
                <w:rFonts w:ascii="Arial" w:hAnsi="Arial"/>
                <w:noProof/>
                <w:szCs w:val="20"/>
              </w:rPr>
              <w:t> </w:t>
            </w:r>
            <w:r w:rsidR="00974632" w:rsidRPr="00260F22">
              <w:rPr>
                <w:rFonts w:ascii="Arial" w:hAnsi="Arial"/>
                <w:noProof/>
                <w:szCs w:val="20"/>
              </w:rPr>
              <w:t> </w:t>
            </w:r>
            <w:r w:rsidR="00974632" w:rsidRPr="00260F22">
              <w:rPr>
                <w:rFonts w:ascii="Arial" w:hAnsi="Arial"/>
                <w:noProof/>
                <w:szCs w:val="20"/>
              </w:rPr>
              <w:t> </w:t>
            </w:r>
            <w:r w:rsidR="00974632" w:rsidRPr="00260F22">
              <w:rPr>
                <w:rFonts w:ascii="Arial" w:hAnsi="Arial"/>
                <w:noProof/>
                <w:szCs w:val="20"/>
              </w:rPr>
              <w:t> </w:t>
            </w:r>
            <w:r w:rsidR="00974632" w:rsidRPr="00AC3AB0">
              <w:rPr>
                <w:rFonts w:asciiTheme="minorHAnsi" w:hAnsiTheme="minorHAnsi"/>
                <w:szCs w:val="20"/>
              </w:rPr>
              <w:t xml:space="preserve">                     Phone</w:t>
            </w:r>
            <w:r w:rsidR="00410D39" w:rsidRPr="00AC3AB0">
              <w:rPr>
                <w:rFonts w:asciiTheme="minorHAnsi" w:hAnsiTheme="minorHAnsi"/>
                <w:szCs w:val="20"/>
              </w:rPr>
              <w:t xml:space="preserve">:  </w:t>
            </w:r>
            <w:r w:rsidR="00410D39" w:rsidRPr="00260F22">
              <w:rPr>
                <w:rFonts w:ascii="Arial" w:hAnsi="Arial"/>
                <w:noProof/>
                <w:szCs w:val="20"/>
              </w:rPr>
              <w:t> </w:t>
            </w:r>
            <w:r w:rsidR="00410D39" w:rsidRPr="00260F22">
              <w:rPr>
                <w:rFonts w:ascii="Arial" w:hAnsi="Arial"/>
                <w:noProof/>
                <w:szCs w:val="20"/>
              </w:rPr>
              <w:t> </w:t>
            </w:r>
            <w:r w:rsidR="00410D39" w:rsidRPr="00260F22">
              <w:rPr>
                <w:rFonts w:ascii="Arial" w:hAnsi="Arial"/>
                <w:noProof/>
                <w:szCs w:val="20"/>
              </w:rPr>
              <w:t> </w:t>
            </w:r>
            <w:r w:rsidR="00410D39" w:rsidRPr="00260F22">
              <w:rPr>
                <w:rFonts w:ascii="Arial" w:hAnsi="Arial"/>
                <w:noProof/>
                <w:szCs w:val="20"/>
              </w:rPr>
              <w:t> </w:t>
            </w:r>
            <w:r w:rsidR="00410D39" w:rsidRPr="00260F22">
              <w:rPr>
                <w:rFonts w:ascii="Arial" w:hAnsi="Arial"/>
                <w:noProof/>
                <w:szCs w:val="20"/>
              </w:rPr>
              <w:t> </w:t>
            </w:r>
          </w:p>
        </w:tc>
      </w:tr>
      <w:tr w:rsidR="00D23681" w:rsidRPr="00AC3AB0" w14:paraId="7681D6D1" w14:textId="77777777" w:rsidTr="004E1B06">
        <w:tblPrEx>
          <w:shd w:val="clear" w:color="auto" w:fill="auto"/>
        </w:tblPrEx>
        <w:trPr>
          <w:trHeight w:val="239"/>
        </w:trPr>
        <w:tc>
          <w:tcPr>
            <w:tcW w:w="11088" w:type="dxa"/>
            <w:gridSpan w:val="3"/>
            <w:shd w:val="clear" w:color="auto" w:fill="8C0B42"/>
            <w:vAlign w:val="center"/>
          </w:tcPr>
          <w:p w14:paraId="7681D6D0" w14:textId="77777777" w:rsidR="00D23681" w:rsidRPr="00AC3AB0" w:rsidRDefault="00224505" w:rsidP="00A53665">
            <w:pPr>
              <w:rPr>
                <w:rFonts w:asciiTheme="minorHAnsi" w:hAnsiTheme="minorHAnsi"/>
                <w:b/>
                <w:color w:val="FFFFFF" w:themeColor="background1"/>
                <w:szCs w:val="20"/>
              </w:rPr>
            </w:pPr>
            <w:r w:rsidRPr="00AC3AB0">
              <w:rPr>
                <w:rFonts w:asciiTheme="minorHAnsi" w:hAnsiTheme="minorHAnsi"/>
                <w:b/>
                <w:color w:val="FFFFFF" w:themeColor="background1"/>
                <w:szCs w:val="20"/>
              </w:rPr>
              <w:t>2</w:t>
            </w:r>
            <w:r w:rsidR="00D23681" w:rsidRPr="00AC3AB0">
              <w:rPr>
                <w:rFonts w:asciiTheme="minorHAnsi" w:hAnsiTheme="minorHAnsi"/>
                <w:b/>
                <w:color w:val="FFFFFF" w:themeColor="background1"/>
                <w:szCs w:val="20"/>
              </w:rPr>
              <w:t xml:space="preserve">.  </w:t>
            </w:r>
            <w:r w:rsidR="00A53665" w:rsidRPr="00AC3AB0">
              <w:rPr>
                <w:rFonts w:asciiTheme="minorHAnsi" w:hAnsiTheme="minorHAnsi"/>
                <w:b/>
                <w:color w:val="FFFFFF" w:themeColor="background1"/>
                <w:szCs w:val="20"/>
              </w:rPr>
              <w:t>Visa</w:t>
            </w:r>
            <w:r w:rsidR="009436DD" w:rsidRPr="00AC3AB0">
              <w:rPr>
                <w:rFonts w:asciiTheme="minorHAnsi" w:hAnsiTheme="minorHAnsi"/>
                <w:b/>
                <w:color w:val="FFFFFF" w:themeColor="background1"/>
                <w:szCs w:val="20"/>
              </w:rPr>
              <w:t xml:space="preserve"> Information</w:t>
            </w:r>
          </w:p>
        </w:tc>
      </w:tr>
      <w:tr w:rsidR="004E5C2F" w:rsidRPr="00AC3AB0" w14:paraId="7681D6D3" w14:textId="77777777" w:rsidTr="00A53665">
        <w:tblPrEx>
          <w:shd w:val="clear" w:color="auto" w:fill="auto"/>
        </w:tblPrEx>
        <w:trPr>
          <w:trHeight w:val="430"/>
        </w:trPr>
        <w:tc>
          <w:tcPr>
            <w:tcW w:w="11088" w:type="dxa"/>
            <w:gridSpan w:val="3"/>
            <w:vAlign w:val="center"/>
          </w:tcPr>
          <w:p w14:paraId="7681D6D2" w14:textId="77777777" w:rsidR="004E5C2F" w:rsidRPr="00AC3AB0" w:rsidRDefault="009436DD" w:rsidP="00921739">
            <w:pPr>
              <w:rPr>
                <w:rFonts w:asciiTheme="minorHAnsi" w:hAnsiTheme="minorHAnsi"/>
                <w:szCs w:val="20"/>
              </w:rPr>
            </w:pPr>
            <w:r w:rsidRPr="00AC3AB0">
              <w:rPr>
                <w:rFonts w:asciiTheme="minorHAnsi" w:hAnsiTheme="minorHAnsi"/>
                <w:szCs w:val="20"/>
              </w:rPr>
              <w:t>Visa Applicant (</w:t>
            </w:r>
            <w:r w:rsidR="00921739">
              <w:rPr>
                <w:rFonts w:asciiTheme="minorHAnsi" w:hAnsiTheme="minorHAnsi"/>
                <w:szCs w:val="20"/>
              </w:rPr>
              <w:t>Full name</w:t>
            </w:r>
            <w:r w:rsidRPr="00AC3AB0">
              <w:rPr>
                <w:rFonts w:asciiTheme="minorHAnsi" w:hAnsiTheme="minorHAnsi"/>
                <w:szCs w:val="20"/>
              </w:rPr>
              <w:t>):</w:t>
            </w:r>
            <w:r w:rsidRPr="00AC3AB0">
              <w:rPr>
                <w:rFonts w:asciiTheme="minorHAnsi" w:hAnsiTheme="minorHAnsi"/>
                <w:b/>
                <w:szCs w:val="20"/>
              </w:rPr>
              <w:t xml:space="preserve"> </w:t>
            </w:r>
            <w:r w:rsidR="004E5C2F" w:rsidRPr="00260F22">
              <w:rPr>
                <w:rFonts w:ascii="Arial" w:hAnsi="Arial"/>
                <w:noProof/>
                <w:szCs w:val="20"/>
              </w:rPr>
              <w:t> </w:t>
            </w:r>
            <w:r w:rsidR="004E5C2F" w:rsidRPr="00260F22">
              <w:rPr>
                <w:rFonts w:ascii="Arial" w:hAnsi="Arial"/>
                <w:noProof/>
                <w:szCs w:val="20"/>
              </w:rPr>
              <w:t> </w:t>
            </w:r>
            <w:r w:rsidR="004E5C2F" w:rsidRPr="00260F22">
              <w:rPr>
                <w:rFonts w:ascii="Arial" w:hAnsi="Arial"/>
                <w:noProof/>
                <w:szCs w:val="20"/>
              </w:rPr>
              <w:t> </w:t>
            </w:r>
            <w:r w:rsidR="004E5C2F" w:rsidRPr="00260F22">
              <w:rPr>
                <w:rFonts w:ascii="Arial" w:hAnsi="Arial"/>
                <w:noProof/>
                <w:szCs w:val="20"/>
              </w:rPr>
              <w:t> </w:t>
            </w:r>
            <w:r w:rsidR="004E5C2F" w:rsidRPr="00260F22">
              <w:rPr>
                <w:rFonts w:ascii="Arial" w:hAnsi="Arial"/>
                <w:noProof/>
                <w:szCs w:val="20"/>
              </w:rPr>
              <w:t> </w:t>
            </w:r>
            <w:r w:rsidR="004E5C2F" w:rsidRPr="00AC3AB0">
              <w:rPr>
                <w:rFonts w:asciiTheme="minorHAnsi" w:hAnsiTheme="minorHAnsi"/>
                <w:szCs w:val="20"/>
              </w:rPr>
              <w:t xml:space="preserve">    </w:t>
            </w:r>
          </w:p>
        </w:tc>
      </w:tr>
      <w:tr w:rsidR="009436DD" w:rsidRPr="00AC3AB0" w14:paraId="7681D6D7" w14:textId="77777777" w:rsidTr="00974632">
        <w:tblPrEx>
          <w:shd w:val="clear" w:color="auto" w:fill="auto"/>
        </w:tblPrEx>
        <w:trPr>
          <w:trHeight w:val="430"/>
        </w:trPr>
        <w:tc>
          <w:tcPr>
            <w:tcW w:w="3708" w:type="dxa"/>
            <w:vAlign w:val="center"/>
          </w:tcPr>
          <w:p w14:paraId="7681D6D4" w14:textId="77777777" w:rsidR="009436DD" w:rsidRPr="00AC3AB0" w:rsidRDefault="009436DD" w:rsidP="009436DD">
            <w:pPr>
              <w:rPr>
                <w:rFonts w:asciiTheme="minorHAnsi" w:hAnsiTheme="minorHAnsi"/>
                <w:szCs w:val="20"/>
              </w:rPr>
            </w:pPr>
            <w:r w:rsidRPr="00AC3AB0">
              <w:rPr>
                <w:rFonts w:asciiTheme="minorHAnsi" w:hAnsiTheme="minorHAnsi"/>
                <w:szCs w:val="20"/>
              </w:rPr>
              <w:t>Country of Citizenship:</w:t>
            </w:r>
            <w:r w:rsidRPr="00AC3AB0">
              <w:rPr>
                <w:rFonts w:asciiTheme="minorHAnsi" w:hAnsiTheme="minorHAnsi"/>
                <w:b/>
                <w:szCs w:val="20"/>
              </w:rPr>
              <w:t xml:space="preserve"> </w:t>
            </w:r>
            <w:r w:rsidRPr="00260F22">
              <w:rPr>
                <w:rFonts w:ascii="Arial" w:hAnsi="Arial"/>
                <w:noProof/>
                <w:szCs w:val="20"/>
              </w:rPr>
              <w:t> </w:t>
            </w:r>
            <w:r w:rsidRPr="00260F22">
              <w:rPr>
                <w:rFonts w:ascii="Arial" w:hAnsi="Arial"/>
                <w:noProof/>
                <w:szCs w:val="20"/>
              </w:rPr>
              <w:t> </w:t>
            </w:r>
            <w:r w:rsidRPr="00260F22">
              <w:rPr>
                <w:rFonts w:ascii="Arial" w:hAnsi="Arial"/>
                <w:noProof/>
                <w:szCs w:val="20"/>
              </w:rPr>
              <w:t> </w:t>
            </w:r>
            <w:r w:rsidRPr="00260F22">
              <w:rPr>
                <w:rFonts w:ascii="Arial" w:hAnsi="Arial"/>
                <w:noProof/>
                <w:szCs w:val="20"/>
              </w:rPr>
              <w:t> </w:t>
            </w:r>
            <w:r w:rsidRPr="00260F22">
              <w:rPr>
                <w:rFonts w:ascii="Arial" w:hAnsi="Arial"/>
                <w:noProof/>
                <w:szCs w:val="20"/>
              </w:rPr>
              <w:t> </w:t>
            </w:r>
            <w:r w:rsidRPr="00AC3AB0">
              <w:rPr>
                <w:rFonts w:asciiTheme="minorHAnsi" w:hAnsiTheme="minorHAnsi"/>
                <w:szCs w:val="20"/>
              </w:rPr>
              <w:t xml:space="preserve">    </w:t>
            </w:r>
          </w:p>
        </w:tc>
        <w:tc>
          <w:tcPr>
            <w:tcW w:w="3780" w:type="dxa"/>
            <w:vAlign w:val="center"/>
          </w:tcPr>
          <w:p w14:paraId="7681D6D5" w14:textId="77777777" w:rsidR="009436DD" w:rsidRPr="00AC3AB0" w:rsidRDefault="00921739" w:rsidP="009436DD">
            <w:pPr>
              <w:rPr>
                <w:rFonts w:asciiTheme="minorHAnsi" w:hAnsiTheme="minorHAnsi"/>
                <w:szCs w:val="20"/>
              </w:rPr>
            </w:pPr>
            <w:r>
              <w:rPr>
                <w:rFonts w:asciiTheme="minorHAnsi" w:hAnsiTheme="minorHAnsi"/>
                <w:szCs w:val="20"/>
              </w:rPr>
              <w:t>Year</w:t>
            </w:r>
            <w:r w:rsidR="009436DD" w:rsidRPr="00AC3AB0">
              <w:rPr>
                <w:rFonts w:asciiTheme="minorHAnsi" w:hAnsiTheme="minorHAnsi"/>
                <w:szCs w:val="20"/>
              </w:rPr>
              <w:t xml:space="preserve"> of Birth:</w:t>
            </w:r>
            <w:r w:rsidR="009436DD" w:rsidRPr="00AC3AB0">
              <w:rPr>
                <w:rFonts w:asciiTheme="minorHAnsi" w:hAnsiTheme="minorHAnsi"/>
                <w:b/>
                <w:szCs w:val="20"/>
              </w:rPr>
              <w:t xml:space="preserve"> </w:t>
            </w:r>
            <w:r w:rsidR="009436DD" w:rsidRPr="00260F22">
              <w:rPr>
                <w:rFonts w:ascii="Arial" w:hAnsi="Arial"/>
                <w:noProof/>
                <w:szCs w:val="20"/>
              </w:rPr>
              <w:t> </w:t>
            </w:r>
            <w:r w:rsidR="009436DD" w:rsidRPr="00260F22">
              <w:rPr>
                <w:rFonts w:ascii="Arial" w:hAnsi="Arial"/>
                <w:noProof/>
                <w:szCs w:val="20"/>
              </w:rPr>
              <w:t> </w:t>
            </w:r>
            <w:r w:rsidR="009436DD" w:rsidRPr="00260F22">
              <w:rPr>
                <w:rFonts w:ascii="Arial" w:hAnsi="Arial"/>
                <w:noProof/>
                <w:szCs w:val="20"/>
              </w:rPr>
              <w:t> </w:t>
            </w:r>
            <w:r w:rsidR="009436DD" w:rsidRPr="00260F22">
              <w:rPr>
                <w:rFonts w:ascii="Arial" w:hAnsi="Arial"/>
                <w:noProof/>
                <w:szCs w:val="20"/>
              </w:rPr>
              <w:t> </w:t>
            </w:r>
            <w:r w:rsidR="009436DD" w:rsidRPr="00260F22">
              <w:rPr>
                <w:rFonts w:ascii="Arial" w:hAnsi="Arial"/>
                <w:noProof/>
                <w:szCs w:val="20"/>
              </w:rPr>
              <w:t> </w:t>
            </w:r>
            <w:r w:rsidR="009436DD" w:rsidRPr="00AC3AB0">
              <w:rPr>
                <w:rFonts w:asciiTheme="minorHAnsi" w:hAnsiTheme="minorHAnsi"/>
                <w:szCs w:val="20"/>
              </w:rPr>
              <w:t xml:space="preserve">    </w:t>
            </w:r>
          </w:p>
        </w:tc>
        <w:tc>
          <w:tcPr>
            <w:tcW w:w="3600" w:type="dxa"/>
            <w:vAlign w:val="center"/>
          </w:tcPr>
          <w:p w14:paraId="7681D6D6" w14:textId="77777777" w:rsidR="009436DD" w:rsidRPr="00AC3AB0" w:rsidRDefault="009436DD" w:rsidP="009436DD">
            <w:pPr>
              <w:rPr>
                <w:rFonts w:asciiTheme="minorHAnsi" w:hAnsiTheme="minorHAnsi"/>
                <w:szCs w:val="20"/>
              </w:rPr>
            </w:pPr>
            <w:r w:rsidRPr="00AC3AB0">
              <w:rPr>
                <w:rFonts w:asciiTheme="minorHAnsi" w:hAnsiTheme="minorHAnsi"/>
                <w:szCs w:val="20"/>
              </w:rPr>
              <w:t>Type of Visa:</w:t>
            </w:r>
            <w:r w:rsidRPr="00AC3AB0">
              <w:rPr>
                <w:rFonts w:asciiTheme="minorHAnsi" w:hAnsiTheme="minorHAnsi"/>
                <w:b/>
                <w:szCs w:val="20"/>
              </w:rPr>
              <w:t xml:space="preserve"> </w:t>
            </w:r>
            <w:r w:rsidRPr="00260F22">
              <w:rPr>
                <w:rFonts w:ascii="Arial" w:hAnsi="Arial"/>
                <w:noProof/>
                <w:szCs w:val="20"/>
              </w:rPr>
              <w:t> </w:t>
            </w:r>
            <w:r w:rsidRPr="00260F22">
              <w:rPr>
                <w:rFonts w:ascii="Arial" w:hAnsi="Arial"/>
                <w:noProof/>
                <w:szCs w:val="20"/>
              </w:rPr>
              <w:t> </w:t>
            </w:r>
            <w:r w:rsidRPr="00260F22">
              <w:rPr>
                <w:rFonts w:ascii="Arial" w:hAnsi="Arial"/>
                <w:noProof/>
                <w:szCs w:val="20"/>
              </w:rPr>
              <w:t> </w:t>
            </w:r>
            <w:r w:rsidRPr="00260F22">
              <w:rPr>
                <w:rFonts w:ascii="Arial" w:hAnsi="Arial"/>
                <w:noProof/>
                <w:szCs w:val="20"/>
              </w:rPr>
              <w:t> </w:t>
            </w:r>
            <w:r w:rsidRPr="00260F22">
              <w:rPr>
                <w:rFonts w:ascii="Arial" w:hAnsi="Arial"/>
                <w:noProof/>
                <w:szCs w:val="20"/>
              </w:rPr>
              <w:t> </w:t>
            </w:r>
            <w:r w:rsidRPr="00AC3AB0">
              <w:rPr>
                <w:rFonts w:asciiTheme="minorHAnsi" w:hAnsiTheme="minorHAnsi"/>
                <w:szCs w:val="20"/>
              </w:rPr>
              <w:t xml:space="preserve">    </w:t>
            </w:r>
          </w:p>
        </w:tc>
      </w:tr>
      <w:tr w:rsidR="00A53665" w:rsidRPr="00AC3AB0" w14:paraId="7681D6D9" w14:textId="77777777" w:rsidTr="004E1B06">
        <w:tblPrEx>
          <w:shd w:val="clear" w:color="auto" w:fill="auto"/>
        </w:tblPrEx>
        <w:trPr>
          <w:trHeight w:val="240"/>
        </w:trPr>
        <w:tc>
          <w:tcPr>
            <w:tcW w:w="11088" w:type="dxa"/>
            <w:gridSpan w:val="3"/>
            <w:tcBorders>
              <w:bottom w:val="single" w:sz="4" w:space="0" w:color="auto"/>
            </w:tcBorders>
            <w:shd w:val="clear" w:color="auto" w:fill="8C0B42"/>
          </w:tcPr>
          <w:p w14:paraId="7681D6D8" w14:textId="77777777" w:rsidR="001E16A6" w:rsidRPr="00AC3AB0" w:rsidRDefault="00224505" w:rsidP="00321EEC">
            <w:pPr>
              <w:rPr>
                <w:rFonts w:asciiTheme="minorHAnsi" w:hAnsiTheme="minorHAnsi"/>
                <w:color w:val="FFFFFF" w:themeColor="background1"/>
                <w:szCs w:val="20"/>
              </w:rPr>
            </w:pPr>
            <w:r w:rsidRPr="00AC3AB0">
              <w:rPr>
                <w:rFonts w:asciiTheme="minorHAnsi" w:hAnsiTheme="minorHAnsi"/>
                <w:b/>
                <w:color w:val="FFFFFF" w:themeColor="background1"/>
                <w:szCs w:val="20"/>
              </w:rPr>
              <w:t>3</w:t>
            </w:r>
            <w:r w:rsidR="001E16A6" w:rsidRPr="00AC3AB0">
              <w:rPr>
                <w:rFonts w:asciiTheme="minorHAnsi" w:hAnsiTheme="minorHAnsi"/>
                <w:b/>
                <w:color w:val="FFFFFF" w:themeColor="background1"/>
                <w:szCs w:val="20"/>
              </w:rPr>
              <w:t xml:space="preserve">. </w:t>
            </w:r>
            <w:r w:rsidR="008B3969">
              <w:rPr>
                <w:rFonts w:asciiTheme="minorHAnsi" w:hAnsiTheme="minorHAnsi"/>
                <w:b/>
                <w:color w:val="FFFFFF" w:themeColor="background1"/>
                <w:szCs w:val="20"/>
              </w:rPr>
              <w:t>Activity</w:t>
            </w:r>
            <w:r w:rsidR="00321EEC">
              <w:rPr>
                <w:rFonts w:asciiTheme="minorHAnsi" w:hAnsiTheme="minorHAnsi"/>
                <w:b/>
                <w:color w:val="FFFFFF" w:themeColor="background1"/>
                <w:szCs w:val="20"/>
              </w:rPr>
              <w:t xml:space="preserve"> Information</w:t>
            </w:r>
          </w:p>
        </w:tc>
      </w:tr>
      <w:tr w:rsidR="009436DD" w:rsidRPr="00AC3AB0" w14:paraId="7681D6DE" w14:textId="77777777" w:rsidTr="00A53665">
        <w:tblPrEx>
          <w:shd w:val="clear" w:color="auto" w:fill="auto"/>
        </w:tblPrEx>
        <w:trPr>
          <w:trHeight w:val="413"/>
        </w:trPr>
        <w:tc>
          <w:tcPr>
            <w:tcW w:w="11088" w:type="dxa"/>
            <w:gridSpan w:val="3"/>
            <w:shd w:val="clear" w:color="auto" w:fill="auto"/>
            <w:vAlign w:val="center"/>
          </w:tcPr>
          <w:p w14:paraId="7681D6DA" w14:textId="77777777" w:rsidR="009436DD" w:rsidRDefault="00974632" w:rsidP="00921739">
            <w:pPr>
              <w:spacing w:before="60" w:after="60"/>
              <w:rPr>
                <w:rFonts w:asciiTheme="minorHAnsi" w:hAnsiTheme="minorHAnsi"/>
                <w:szCs w:val="20"/>
              </w:rPr>
            </w:pPr>
            <w:r w:rsidRPr="00F33495">
              <w:rPr>
                <w:rFonts w:asciiTheme="minorHAnsi" w:hAnsiTheme="minorHAnsi"/>
                <w:color w:val="auto"/>
                <w:szCs w:val="20"/>
              </w:rPr>
              <w:t xml:space="preserve">Visa Applicant will </w:t>
            </w:r>
            <w:r w:rsidR="00921739">
              <w:rPr>
                <w:rFonts w:asciiTheme="minorHAnsi" w:hAnsiTheme="minorHAnsi"/>
                <w:color w:val="auto"/>
                <w:szCs w:val="20"/>
              </w:rPr>
              <w:t>participate in the following</w:t>
            </w:r>
            <w:r w:rsidRPr="00F33495">
              <w:rPr>
                <w:rFonts w:asciiTheme="minorHAnsi" w:hAnsiTheme="minorHAnsi"/>
                <w:color w:val="auto"/>
                <w:szCs w:val="20"/>
              </w:rPr>
              <w:t xml:space="preserve"> capacities: </w:t>
            </w:r>
            <w:r w:rsidR="009436DD" w:rsidRPr="00F33495">
              <w:rPr>
                <w:rFonts w:asciiTheme="minorHAnsi" w:hAnsiTheme="minorHAnsi"/>
                <w:color w:val="auto"/>
                <w:szCs w:val="20"/>
              </w:rPr>
              <w:t xml:space="preserve"> </w:t>
            </w:r>
            <w:r w:rsidRPr="00F33495">
              <w:rPr>
                <w:rFonts w:asciiTheme="minorHAnsi" w:hAnsiTheme="minorHAnsi"/>
                <w:color w:val="auto"/>
                <w:szCs w:val="20"/>
              </w:rPr>
              <w:t xml:space="preserve">    </w:t>
            </w:r>
            <w:r w:rsidRPr="00AC3AB0">
              <w:rPr>
                <w:rFonts w:asciiTheme="minorHAnsi" w:hAnsiTheme="minorHAnsi"/>
                <w:szCs w:val="20"/>
              </w:rPr>
              <w:t xml:space="preserve"> Teaching </w:t>
            </w:r>
            <w:r w:rsidR="009436DD" w:rsidRPr="00AC3AB0">
              <w:rPr>
                <w:rFonts w:asciiTheme="minorHAnsi" w:hAnsiTheme="minorHAnsi"/>
                <w:szCs w:val="20"/>
              </w:rPr>
              <w:t xml:space="preserve">   </w:t>
            </w:r>
            <w:r w:rsidRPr="00AC3AB0">
              <w:rPr>
                <w:rFonts w:asciiTheme="minorHAnsi" w:hAnsiTheme="minorHAnsi"/>
                <w:szCs w:val="20"/>
              </w:rPr>
              <w:t xml:space="preserve">   </w:t>
            </w:r>
            <w:r w:rsidR="009436DD" w:rsidRPr="00AC3AB0">
              <w:rPr>
                <w:rFonts w:asciiTheme="minorHAnsi" w:hAnsiTheme="minorHAnsi"/>
                <w:szCs w:val="20"/>
              </w:rPr>
              <w:t xml:space="preserve"> Admin</w:t>
            </w:r>
            <w:r w:rsidRPr="00AC3AB0">
              <w:rPr>
                <w:rFonts w:asciiTheme="minorHAnsi" w:hAnsiTheme="minorHAnsi"/>
                <w:szCs w:val="20"/>
              </w:rPr>
              <w:t xml:space="preserve"> </w:t>
            </w:r>
            <w:r w:rsidR="009436DD" w:rsidRPr="00AC3AB0">
              <w:rPr>
                <w:rFonts w:asciiTheme="minorHAnsi" w:hAnsiTheme="minorHAnsi"/>
                <w:szCs w:val="20"/>
              </w:rPr>
              <w:t xml:space="preserve">Staff     </w:t>
            </w:r>
            <w:r w:rsidRPr="00AC3AB0">
              <w:rPr>
                <w:rFonts w:asciiTheme="minorHAnsi" w:hAnsiTheme="minorHAnsi"/>
                <w:szCs w:val="20"/>
              </w:rPr>
              <w:t xml:space="preserve"> </w:t>
            </w:r>
            <w:r w:rsidR="009436DD" w:rsidRPr="00AC3AB0">
              <w:rPr>
                <w:rFonts w:asciiTheme="minorHAnsi" w:hAnsiTheme="minorHAnsi"/>
                <w:szCs w:val="20"/>
              </w:rPr>
              <w:t xml:space="preserve">  Technical Staff    </w:t>
            </w:r>
            <w:r w:rsidRPr="00AC3AB0">
              <w:rPr>
                <w:rFonts w:asciiTheme="minorHAnsi" w:hAnsiTheme="minorHAnsi"/>
                <w:szCs w:val="20"/>
              </w:rPr>
              <w:t xml:space="preserve"> </w:t>
            </w:r>
            <w:r w:rsidR="009436DD" w:rsidRPr="00AC3AB0">
              <w:rPr>
                <w:rFonts w:asciiTheme="minorHAnsi" w:hAnsiTheme="minorHAnsi"/>
                <w:szCs w:val="20"/>
              </w:rPr>
              <w:t xml:space="preserve">  </w:t>
            </w:r>
            <w:r w:rsidR="005F5F76" w:rsidRPr="00AC3AB0">
              <w:rPr>
                <w:rFonts w:asciiTheme="minorHAnsi" w:hAnsiTheme="minorHAnsi"/>
                <w:szCs w:val="20"/>
              </w:rPr>
              <w:t xml:space="preserve"> </w:t>
            </w:r>
            <w:r w:rsidR="009436DD" w:rsidRPr="00AC3AB0">
              <w:rPr>
                <w:rFonts w:asciiTheme="minorHAnsi" w:hAnsiTheme="minorHAnsi"/>
                <w:szCs w:val="20"/>
              </w:rPr>
              <w:t xml:space="preserve">Research  </w:t>
            </w:r>
          </w:p>
          <w:p w14:paraId="7681D6DB" w14:textId="77777777" w:rsidR="00921739" w:rsidRDefault="00921739" w:rsidP="00921739">
            <w:pPr>
              <w:spacing w:before="60" w:after="60"/>
              <w:rPr>
                <w:rFonts w:asciiTheme="minorHAnsi" w:hAnsiTheme="minorHAnsi"/>
                <w:szCs w:val="20"/>
              </w:rPr>
            </w:pPr>
            <w:r>
              <w:rPr>
                <w:rFonts w:ascii="Arial" w:hAnsi="Arial"/>
                <w:szCs w:val="20"/>
              </w:rPr>
              <w:t xml:space="preserve">      </w:t>
            </w:r>
            <w:r w:rsidRPr="00AC3AB0">
              <w:rPr>
                <w:rFonts w:asciiTheme="minorHAnsi" w:hAnsiTheme="minorHAnsi"/>
                <w:szCs w:val="20"/>
              </w:rPr>
              <w:t xml:space="preserve"> </w:t>
            </w:r>
            <w:r>
              <w:rPr>
                <w:rFonts w:asciiTheme="minorHAnsi" w:hAnsiTheme="minorHAnsi"/>
                <w:szCs w:val="20"/>
              </w:rPr>
              <w:t>Employed by NMSU</w:t>
            </w:r>
            <w:r w:rsidRPr="00AC3AB0">
              <w:rPr>
                <w:rFonts w:asciiTheme="minorHAnsi" w:hAnsiTheme="minorHAnsi"/>
                <w:szCs w:val="20"/>
              </w:rPr>
              <w:t xml:space="preserve"> </w:t>
            </w:r>
            <w:r w:rsidR="00C47D52">
              <w:rPr>
                <w:rFonts w:asciiTheme="minorHAnsi" w:hAnsiTheme="minorHAnsi"/>
                <w:szCs w:val="20"/>
              </w:rPr>
              <w:t xml:space="preserve"> </w:t>
            </w:r>
            <w:r w:rsidR="0071267D">
              <w:rPr>
                <w:rFonts w:asciiTheme="minorHAnsi" w:hAnsiTheme="minorHAnsi"/>
                <w:szCs w:val="20"/>
              </w:rPr>
              <w:t xml:space="preserve">   </w:t>
            </w:r>
            <w:r w:rsidR="0071267D">
              <w:rPr>
                <w:rFonts w:ascii="Arial" w:hAnsi="Arial"/>
                <w:szCs w:val="20"/>
              </w:rPr>
              <w:t xml:space="preserve">  </w:t>
            </w:r>
            <w:r w:rsidR="0071267D" w:rsidRPr="00AC3AB0">
              <w:rPr>
                <w:rFonts w:asciiTheme="minorHAnsi" w:hAnsiTheme="minorHAnsi"/>
                <w:szCs w:val="20"/>
              </w:rPr>
              <w:t xml:space="preserve">  </w:t>
            </w:r>
            <w:r w:rsidR="0071267D">
              <w:rPr>
                <w:rFonts w:asciiTheme="minorHAnsi" w:hAnsiTheme="minorHAnsi"/>
                <w:szCs w:val="20"/>
              </w:rPr>
              <w:t>Visitor</w:t>
            </w:r>
            <w:r w:rsidR="0071267D">
              <w:rPr>
                <w:rFonts w:ascii="Arial" w:hAnsi="Arial"/>
                <w:szCs w:val="20"/>
              </w:rPr>
              <w:t xml:space="preserve">    </w:t>
            </w:r>
            <w:r w:rsidR="00C47D52">
              <w:rPr>
                <w:rFonts w:asciiTheme="minorHAnsi" w:hAnsiTheme="minorHAnsi"/>
                <w:szCs w:val="20"/>
              </w:rPr>
              <w:t xml:space="preserve">  </w:t>
            </w:r>
            <w:r w:rsidRPr="00AC3AB0">
              <w:rPr>
                <w:rFonts w:asciiTheme="minorHAnsi" w:hAnsiTheme="minorHAnsi"/>
                <w:szCs w:val="20"/>
              </w:rPr>
              <w:t xml:space="preserve">    </w:t>
            </w:r>
            <w:r>
              <w:rPr>
                <w:rFonts w:asciiTheme="minorHAnsi" w:hAnsiTheme="minorHAnsi"/>
                <w:szCs w:val="20"/>
              </w:rPr>
              <w:t>Visiting Scholar</w:t>
            </w:r>
            <w:r w:rsidRPr="00AC3AB0">
              <w:rPr>
                <w:rFonts w:asciiTheme="minorHAnsi" w:hAnsiTheme="minorHAnsi"/>
                <w:szCs w:val="20"/>
              </w:rPr>
              <w:t xml:space="preserve"> </w:t>
            </w:r>
            <w:r>
              <w:rPr>
                <w:rFonts w:asciiTheme="minorHAnsi" w:hAnsiTheme="minorHAnsi"/>
                <w:szCs w:val="20"/>
              </w:rPr>
              <w:t xml:space="preserve">      </w:t>
            </w:r>
            <w:r w:rsidRPr="00AC3AB0">
              <w:rPr>
                <w:rFonts w:asciiTheme="minorHAnsi" w:hAnsiTheme="minorHAnsi"/>
                <w:szCs w:val="20"/>
              </w:rPr>
              <w:t xml:space="preserve">  </w:t>
            </w:r>
            <w:r>
              <w:rPr>
                <w:rFonts w:asciiTheme="minorHAnsi" w:hAnsiTheme="minorHAnsi"/>
                <w:szCs w:val="20"/>
              </w:rPr>
              <w:t xml:space="preserve"> </w:t>
            </w:r>
            <w:r w:rsidR="007437F0">
              <w:rPr>
                <w:rFonts w:asciiTheme="minorHAnsi" w:hAnsiTheme="minorHAnsi"/>
                <w:szCs w:val="20"/>
              </w:rPr>
              <w:t>Other Institutional Affiliation, if any</w:t>
            </w:r>
            <w:r w:rsidR="007437F0" w:rsidRPr="00AC3AB0">
              <w:rPr>
                <w:rFonts w:asciiTheme="minorHAnsi" w:hAnsiTheme="minorHAnsi"/>
                <w:szCs w:val="20"/>
              </w:rPr>
              <w:t xml:space="preserve">: </w:t>
            </w:r>
            <w:r w:rsidR="007437F0" w:rsidRPr="00260F22">
              <w:rPr>
                <w:rFonts w:ascii="Arial" w:hAnsi="Arial"/>
                <w:szCs w:val="20"/>
              </w:rPr>
              <w:t> </w:t>
            </w:r>
            <w:r w:rsidR="007437F0" w:rsidRPr="00260F22">
              <w:rPr>
                <w:rFonts w:ascii="Arial" w:hAnsi="Arial"/>
                <w:szCs w:val="20"/>
              </w:rPr>
              <w:t> </w:t>
            </w:r>
            <w:r w:rsidR="007437F0" w:rsidRPr="00260F22">
              <w:rPr>
                <w:rFonts w:ascii="Arial" w:hAnsi="Arial"/>
                <w:szCs w:val="20"/>
              </w:rPr>
              <w:t> </w:t>
            </w:r>
            <w:r w:rsidR="007437F0" w:rsidRPr="00260F22">
              <w:rPr>
                <w:rFonts w:ascii="Arial" w:hAnsi="Arial"/>
                <w:szCs w:val="20"/>
              </w:rPr>
              <w:t> </w:t>
            </w:r>
            <w:r w:rsidR="007437F0" w:rsidRPr="00260F22">
              <w:rPr>
                <w:rFonts w:ascii="Arial" w:hAnsi="Arial"/>
                <w:szCs w:val="20"/>
              </w:rPr>
              <w:t> </w:t>
            </w:r>
            <w:r w:rsidR="007437F0">
              <w:rPr>
                <w:rFonts w:ascii="Arial" w:hAnsi="Arial"/>
                <w:szCs w:val="20"/>
              </w:rPr>
              <w:t xml:space="preserve">   </w:t>
            </w:r>
            <w:r w:rsidR="007437F0">
              <w:rPr>
                <w:rFonts w:asciiTheme="minorHAnsi" w:hAnsiTheme="minorHAnsi"/>
                <w:szCs w:val="20"/>
              </w:rPr>
              <w:t xml:space="preserve"> </w:t>
            </w:r>
          </w:p>
          <w:p w14:paraId="7681D6DC" w14:textId="55E2996D" w:rsidR="008B3969" w:rsidRDefault="001E3085" w:rsidP="008B3969">
            <w:pPr>
              <w:spacing w:before="60" w:after="60"/>
              <w:rPr>
                <w:rFonts w:ascii="Arial" w:hAnsi="Arial"/>
                <w:szCs w:val="20"/>
              </w:rPr>
            </w:pPr>
            <w:r>
              <w:rPr>
                <w:rFonts w:asciiTheme="minorHAnsi" w:hAnsiTheme="minorHAnsi"/>
                <w:szCs w:val="20"/>
              </w:rPr>
              <w:t>B</w:t>
            </w:r>
            <w:r w:rsidR="008B3969">
              <w:rPr>
                <w:rFonts w:asciiTheme="minorHAnsi" w:hAnsiTheme="minorHAnsi"/>
                <w:szCs w:val="20"/>
              </w:rPr>
              <w:t>rief</w:t>
            </w:r>
            <w:r>
              <w:rPr>
                <w:rFonts w:asciiTheme="minorHAnsi" w:hAnsiTheme="minorHAnsi"/>
                <w:szCs w:val="20"/>
              </w:rPr>
              <w:t xml:space="preserve">ly </w:t>
            </w:r>
            <w:r w:rsidR="008B3969">
              <w:rPr>
                <w:rFonts w:asciiTheme="minorHAnsi" w:hAnsiTheme="minorHAnsi"/>
                <w:szCs w:val="20"/>
              </w:rPr>
              <w:t>descri</w:t>
            </w:r>
            <w:r>
              <w:rPr>
                <w:rFonts w:asciiTheme="minorHAnsi" w:hAnsiTheme="minorHAnsi"/>
                <w:szCs w:val="20"/>
              </w:rPr>
              <w:t>be the</w:t>
            </w:r>
            <w:r w:rsidR="008B3969">
              <w:rPr>
                <w:rFonts w:asciiTheme="minorHAnsi" w:hAnsiTheme="minorHAnsi"/>
                <w:szCs w:val="20"/>
              </w:rPr>
              <w:t xml:space="preserve"> activities</w:t>
            </w:r>
            <w:r>
              <w:rPr>
                <w:rFonts w:asciiTheme="minorHAnsi" w:hAnsiTheme="minorHAnsi"/>
                <w:szCs w:val="20"/>
              </w:rPr>
              <w:t xml:space="preserve"> or work assignment</w:t>
            </w:r>
            <w:r w:rsidR="006A3628">
              <w:rPr>
                <w:rFonts w:asciiTheme="minorHAnsi" w:hAnsiTheme="minorHAnsi"/>
                <w:szCs w:val="20"/>
              </w:rPr>
              <w:t>, and location</w:t>
            </w:r>
            <w:r w:rsidR="008B3969" w:rsidRPr="00AC3AB0">
              <w:rPr>
                <w:rFonts w:asciiTheme="minorHAnsi" w:hAnsiTheme="minorHAnsi"/>
                <w:szCs w:val="20"/>
              </w:rPr>
              <w:t xml:space="preserve">: </w:t>
            </w:r>
            <w:r w:rsidR="008B3969" w:rsidRPr="00260F22">
              <w:rPr>
                <w:rFonts w:ascii="Arial" w:hAnsi="Arial"/>
                <w:szCs w:val="20"/>
              </w:rPr>
              <w:t> </w:t>
            </w:r>
            <w:r w:rsidR="008B3969" w:rsidRPr="00260F22">
              <w:rPr>
                <w:rFonts w:ascii="Arial" w:hAnsi="Arial"/>
                <w:szCs w:val="20"/>
              </w:rPr>
              <w:t> </w:t>
            </w:r>
            <w:r w:rsidR="008B3969" w:rsidRPr="00260F22">
              <w:rPr>
                <w:rFonts w:ascii="Arial" w:hAnsi="Arial"/>
                <w:szCs w:val="20"/>
              </w:rPr>
              <w:t> </w:t>
            </w:r>
            <w:r w:rsidR="008B3969" w:rsidRPr="00260F22">
              <w:rPr>
                <w:rFonts w:ascii="Arial" w:hAnsi="Arial"/>
                <w:szCs w:val="20"/>
              </w:rPr>
              <w:t> </w:t>
            </w:r>
            <w:r w:rsidR="008B3969" w:rsidRPr="00260F22">
              <w:rPr>
                <w:rFonts w:ascii="Arial" w:hAnsi="Arial"/>
                <w:szCs w:val="20"/>
              </w:rPr>
              <w:t> </w:t>
            </w:r>
            <w:r w:rsidR="008B3969">
              <w:rPr>
                <w:rFonts w:ascii="Arial" w:hAnsi="Arial"/>
                <w:szCs w:val="20"/>
              </w:rPr>
              <w:t xml:space="preserve">          </w:t>
            </w:r>
          </w:p>
          <w:p w14:paraId="7681D6DD" w14:textId="77777777" w:rsidR="008B3969" w:rsidRPr="008B3969" w:rsidRDefault="00B130F7" w:rsidP="00B130F7">
            <w:pPr>
              <w:spacing w:before="60" w:after="60"/>
              <w:rPr>
                <w:rFonts w:asciiTheme="minorHAnsi" w:hAnsiTheme="minorHAnsi"/>
                <w:szCs w:val="20"/>
              </w:rPr>
            </w:pPr>
            <w:r>
              <w:rPr>
                <w:rFonts w:asciiTheme="minorHAnsi" w:hAnsiTheme="minorHAnsi"/>
                <w:szCs w:val="20"/>
              </w:rPr>
              <w:t>Name</w:t>
            </w:r>
            <w:r w:rsidR="007437F0">
              <w:rPr>
                <w:rFonts w:asciiTheme="minorHAnsi" w:hAnsiTheme="minorHAnsi"/>
                <w:szCs w:val="20"/>
              </w:rPr>
              <w:t xml:space="preserve"> </w:t>
            </w:r>
            <w:r w:rsidR="001E3085">
              <w:rPr>
                <w:rFonts w:asciiTheme="minorHAnsi" w:hAnsiTheme="minorHAnsi"/>
                <w:szCs w:val="20"/>
              </w:rPr>
              <w:t xml:space="preserve">of </w:t>
            </w:r>
            <w:r>
              <w:rPr>
                <w:rFonts w:asciiTheme="minorHAnsi" w:hAnsiTheme="minorHAnsi"/>
                <w:szCs w:val="20"/>
              </w:rPr>
              <w:t>individual</w:t>
            </w:r>
            <w:r w:rsidR="007437F0">
              <w:rPr>
                <w:rFonts w:asciiTheme="minorHAnsi" w:hAnsiTheme="minorHAnsi"/>
                <w:szCs w:val="20"/>
              </w:rPr>
              <w:t xml:space="preserve"> with d</w:t>
            </w:r>
            <w:r w:rsidR="008B3969">
              <w:rPr>
                <w:rFonts w:asciiTheme="minorHAnsi" w:hAnsiTheme="minorHAnsi"/>
                <w:szCs w:val="20"/>
              </w:rPr>
              <w:t xml:space="preserve">irect oversight </w:t>
            </w:r>
            <w:r w:rsidR="008B3969" w:rsidRPr="00AC3AB0">
              <w:rPr>
                <w:rFonts w:asciiTheme="minorHAnsi" w:hAnsiTheme="minorHAnsi"/>
                <w:szCs w:val="20"/>
              </w:rPr>
              <w:t xml:space="preserve">: </w:t>
            </w:r>
            <w:r w:rsidR="008B3969" w:rsidRPr="00260F22">
              <w:rPr>
                <w:rFonts w:ascii="Arial" w:hAnsi="Arial"/>
                <w:szCs w:val="20"/>
              </w:rPr>
              <w:t> </w:t>
            </w:r>
            <w:r w:rsidR="008B3969" w:rsidRPr="00260F22">
              <w:rPr>
                <w:rFonts w:ascii="Arial" w:hAnsi="Arial"/>
                <w:szCs w:val="20"/>
              </w:rPr>
              <w:t> </w:t>
            </w:r>
            <w:r w:rsidR="008B3969" w:rsidRPr="00260F22">
              <w:rPr>
                <w:rFonts w:ascii="Arial" w:hAnsi="Arial"/>
                <w:szCs w:val="20"/>
              </w:rPr>
              <w:t> </w:t>
            </w:r>
            <w:r w:rsidR="008B3969" w:rsidRPr="00260F22">
              <w:rPr>
                <w:rFonts w:ascii="Arial" w:hAnsi="Arial"/>
                <w:szCs w:val="20"/>
              </w:rPr>
              <w:t> </w:t>
            </w:r>
            <w:r w:rsidR="008B3969" w:rsidRPr="00260F22">
              <w:rPr>
                <w:rFonts w:ascii="Arial" w:hAnsi="Arial"/>
                <w:szCs w:val="20"/>
              </w:rPr>
              <w:t> </w:t>
            </w:r>
          </w:p>
        </w:tc>
      </w:tr>
      <w:tr w:rsidR="00237AA4" w:rsidRPr="00AC3AB0" w14:paraId="7681D6E0" w14:textId="77777777" w:rsidTr="004E1B06">
        <w:tblPrEx>
          <w:shd w:val="clear" w:color="auto" w:fill="auto"/>
        </w:tblPrEx>
        <w:trPr>
          <w:trHeight w:val="332"/>
        </w:trPr>
        <w:tc>
          <w:tcPr>
            <w:tcW w:w="11088" w:type="dxa"/>
            <w:gridSpan w:val="3"/>
            <w:tcBorders>
              <w:top w:val="single" w:sz="4" w:space="0" w:color="auto"/>
              <w:left w:val="single" w:sz="4" w:space="0" w:color="auto"/>
              <w:bottom w:val="single" w:sz="4" w:space="0" w:color="auto"/>
              <w:right w:val="single" w:sz="4" w:space="0" w:color="auto"/>
            </w:tcBorders>
            <w:shd w:val="clear" w:color="auto" w:fill="8C0B42"/>
            <w:vAlign w:val="center"/>
          </w:tcPr>
          <w:p w14:paraId="7681D6DF" w14:textId="77777777" w:rsidR="00237AA4" w:rsidRPr="00AC3AB0" w:rsidRDefault="00C36F2F" w:rsidP="00A53665">
            <w:pPr>
              <w:rPr>
                <w:rFonts w:asciiTheme="minorHAnsi" w:hAnsiTheme="minorHAnsi"/>
                <w:b/>
                <w:szCs w:val="20"/>
              </w:rPr>
            </w:pPr>
            <w:r>
              <w:rPr>
                <w:rFonts w:asciiTheme="minorHAnsi" w:hAnsiTheme="minorHAnsi"/>
                <w:b/>
                <w:color w:val="FFFFFF" w:themeColor="background1"/>
                <w:szCs w:val="20"/>
              </w:rPr>
              <w:t>4</w:t>
            </w:r>
            <w:r w:rsidR="00A53665" w:rsidRPr="00AC3AB0">
              <w:rPr>
                <w:rFonts w:asciiTheme="minorHAnsi" w:hAnsiTheme="minorHAnsi"/>
                <w:b/>
                <w:color w:val="FFFFFF" w:themeColor="background1"/>
                <w:szCs w:val="20"/>
              </w:rPr>
              <w:t>. Access to Technical Data or Technology</w:t>
            </w:r>
            <w:r w:rsidR="00237AA4" w:rsidRPr="00AC3AB0">
              <w:rPr>
                <w:rFonts w:asciiTheme="minorHAnsi" w:hAnsiTheme="minorHAnsi"/>
                <w:b/>
                <w:szCs w:val="20"/>
              </w:rPr>
              <w:t xml:space="preserve"> </w:t>
            </w:r>
          </w:p>
        </w:tc>
      </w:tr>
      <w:tr w:rsidR="00237AA4" w:rsidRPr="00AC3AB0" w14:paraId="7681D6E6" w14:textId="77777777" w:rsidTr="00A53665">
        <w:tblPrEx>
          <w:shd w:val="clear" w:color="auto" w:fill="auto"/>
        </w:tblPrEx>
        <w:trPr>
          <w:trHeight w:val="350"/>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1D6E1" w14:textId="77777777" w:rsidR="00321EEC" w:rsidRDefault="005F5F76" w:rsidP="006648B0">
            <w:pPr>
              <w:spacing w:after="80"/>
              <w:rPr>
                <w:rFonts w:asciiTheme="minorHAnsi" w:hAnsiTheme="minorHAnsi"/>
                <w:szCs w:val="20"/>
              </w:rPr>
            </w:pPr>
            <w:r w:rsidRPr="00AC3AB0">
              <w:rPr>
                <w:rFonts w:asciiTheme="minorHAnsi" w:hAnsiTheme="minorHAnsi"/>
                <w:szCs w:val="20"/>
              </w:rPr>
              <w:t xml:space="preserve">Will the applicant </w:t>
            </w:r>
            <w:r w:rsidR="001E3085">
              <w:rPr>
                <w:rFonts w:asciiTheme="minorHAnsi" w:hAnsiTheme="minorHAnsi"/>
                <w:szCs w:val="20"/>
              </w:rPr>
              <w:t xml:space="preserve">participate in </w:t>
            </w:r>
            <w:r w:rsidR="001E3085" w:rsidRPr="001E3085">
              <w:rPr>
                <w:rFonts w:asciiTheme="minorHAnsi" w:hAnsiTheme="minorHAnsi"/>
                <w:szCs w:val="20"/>
                <w:u w:val="single"/>
              </w:rPr>
              <w:t>research activities</w:t>
            </w:r>
            <w:r w:rsidR="001E3085">
              <w:rPr>
                <w:rFonts w:asciiTheme="minorHAnsi" w:hAnsiTheme="minorHAnsi"/>
                <w:szCs w:val="20"/>
              </w:rPr>
              <w:t xml:space="preserve"> in any of the following </w:t>
            </w:r>
            <w:r w:rsidR="00C36F2F">
              <w:rPr>
                <w:rFonts w:asciiTheme="minorHAnsi" w:hAnsiTheme="minorHAnsi"/>
                <w:szCs w:val="20"/>
              </w:rPr>
              <w:t>scientific fields</w:t>
            </w:r>
            <w:r w:rsidR="001E3085">
              <w:rPr>
                <w:rFonts w:asciiTheme="minorHAnsi" w:hAnsiTheme="minorHAnsi"/>
                <w:szCs w:val="20"/>
              </w:rPr>
              <w:t>:</w:t>
            </w:r>
            <w:r w:rsidR="00C36F2F">
              <w:rPr>
                <w:rFonts w:asciiTheme="minorHAnsi" w:hAnsiTheme="minorHAnsi"/>
                <w:szCs w:val="20"/>
              </w:rPr>
              <w:t xml:space="preserve">        </w:t>
            </w:r>
            <w:r w:rsidR="001E3085">
              <w:rPr>
                <w:rFonts w:asciiTheme="minorHAnsi" w:hAnsiTheme="minorHAnsi"/>
                <w:szCs w:val="20"/>
              </w:rPr>
              <w:t xml:space="preserve"> </w:t>
            </w:r>
            <w:r w:rsidR="00C36F2F" w:rsidRPr="00AC3AB0">
              <w:rPr>
                <w:rFonts w:asciiTheme="minorHAnsi" w:hAnsiTheme="minorHAnsi"/>
                <w:szCs w:val="20"/>
              </w:rPr>
              <w:t xml:space="preserve"> No</w:t>
            </w:r>
            <w:r w:rsidR="00C36F2F">
              <w:rPr>
                <w:rFonts w:asciiTheme="minorHAnsi" w:hAnsiTheme="minorHAnsi"/>
                <w:szCs w:val="20"/>
              </w:rPr>
              <w:t xml:space="preserve">           </w:t>
            </w:r>
            <w:r w:rsidR="00C36F2F" w:rsidRPr="00AC3AB0">
              <w:rPr>
                <w:rFonts w:asciiTheme="minorHAnsi" w:hAnsiTheme="minorHAnsi"/>
                <w:szCs w:val="20"/>
              </w:rPr>
              <w:t xml:space="preserve"> Yes</w:t>
            </w:r>
            <w:r w:rsidR="00321EEC" w:rsidRPr="00B130F7">
              <w:rPr>
                <w:rFonts w:asciiTheme="minorHAnsi" w:hAnsiTheme="minorHAnsi"/>
                <w:szCs w:val="20"/>
              </w:rPr>
              <w:t xml:space="preserve"> </w:t>
            </w:r>
          </w:p>
          <w:p w14:paraId="7681D6E2" w14:textId="0BD1F556" w:rsidR="00C36F2F" w:rsidRPr="002C760B" w:rsidRDefault="00321EEC" w:rsidP="006648B0">
            <w:pPr>
              <w:pStyle w:val="ListParagraph"/>
              <w:numPr>
                <w:ilvl w:val="0"/>
                <w:numId w:val="17"/>
              </w:numPr>
              <w:spacing w:after="120"/>
              <w:ind w:left="337" w:hanging="270"/>
              <w:rPr>
                <w:rFonts w:asciiTheme="minorHAnsi" w:hAnsiTheme="minorHAnsi"/>
                <w:szCs w:val="20"/>
              </w:rPr>
            </w:pPr>
            <w:r w:rsidRPr="002C760B">
              <w:rPr>
                <w:rFonts w:asciiTheme="minorHAnsi" w:hAnsiTheme="minorHAnsi"/>
                <w:szCs w:val="20"/>
              </w:rPr>
              <w:t>If Yes, page</w:t>
            </w:r>
            <w:r w:rsidR="009C66D6">
              <w:rPr>
                <w:rFonts w:asciiTheme="minorHAnsi" w:hAnsiTheme="minorHAnsi"/>
                <w:szCs w:val="20"/>
              </w:rPr>
              <w:t>s</w:t>
            </w:r>
            <w:r w:rsidRPr="002C760B">
              <w:rPr>
                <w:rFonts w:asciiTheme="minorHAnsi" w:hAnsiTheme="minorHAnsi"/>
                <w:szCs w:val="20"/>
              </w:rPr>
              <w:t xml:space="preserve"> 2</w:t>
            </w:r>
            <w:r w:rsidR="009C66D6">
              <w:rPr>
                <w:rFonts w:asciiTheme="minorHAnsi" w:hAnsiTheme="minorHAnsi"/>
                <w:szCs w:val="20"/>
              </w:rPr>
              <w:t>-3</w:t>
            </w:r>
            <w:r w:rsidRPr="002C760B">
              <w:rPr>
                <w:rFonts w:asciiTheme="minorHAnsi" w:hAnsiTheme="minorHAnsi"/>
                <w:szCs w:val="20"/>
              </w:rPr>
              <w:t xml:space="preserve"> should be completed and signed by the Principal Investigator or </w:t>
            </w:r>
            <w:r w:rsidR="007B3F29">
              <w:rPr>
                <w:rFonts w:asciiTheme="minorHAnsi" w:hAnsiTheme="minorHAnsi"/>
                <w:szCs w:val="20"/>
              </w:rPr>
              <w:t>Director</w:t>
            </w:r>
            <w:r w:rsidRPr="002C760B">
              <w:rPr>
                <w:rFonts w:asciiTheme="minorHAnsi" w:hAnsiTheme="minorHAnsi"/>
                <w:szCs w:val="20"/>
              </w:rPr>
              <w:t xml:space="preserve"> with direct oversight.</w:t>
            </w:r>
          </w:p>
          <w:p w14:paraId="7681D6E3" w14:textId="77777777" w:rsidR="00C36F2F" w:rsidRDefault="00C36F2F" w:rsidP="002A0841">
            <w:pPr>
              <w:rPr>
                <w:rFonts w:asciiTheme="minorHAnsi" w:hAnsiTheme="minorHAnsi"/>
                <w:szCs w:val="20"/>
              </w:rPr>
            </w:pPr>
            <w:r>
              <w:rPr>
                <w:rFonts w:ascii="Arial" w:hAnsi="Arial"/>
                <w:szCs w:val="20"/>
              </w:rPr>
              <w:t xml:space="preserve"> </w:t>
            </w:r>
            <w:r w:rsidRPr="00AC3AB0">
              <w:rPr>
                <w:rFonts w:asciiTheme="minorHAnsi" w:hAnsiTheme="minorHAnsi"/>
                <w:szCs w:val="20"/>
              </w:rPr>
              <w:t xml:space="preserve"> </w:t>
            </w:r>
            <w:r>
              <w:rPr>
                <w:rFonts w:asciiTheme="minorHAnsi" w:hAnsiTheme="minorHAnsi"/>
                <w:szCs w:val="20"/>
              </w:rPr>
              <w:t>Biomedical</w:t>
            </w:r>
            <w:r w:rsidR="001E732F">
              <w:rPr>
                <w:rFonts w:asciiTheme="minorHAnsi" w:hAnsiTheme="minorHAnsi"/>
                <w:szCs w:val="20"/>
              </w:rPr>
              <w:t>/</w:t>
            </w:r>
            <w:r>
              <w:rPr>
                <w:rFonts w:asciiTheme="minorHAnsi" w:hAnsiTheme="minorHAnsi"/>
                <w:szCs w:val="20"/>
              </w:rPr>
              <w:t>BSL-2 Laboratory</w:t>
            </w:r>
            <w:r w:rsidRPr="00AC3AB0">
              <w:rPr>
                <w:rFonts w:asciiTheme="minorHAnsi" w:hAnsiTheme="minorHAnsi"/>
                <w:szCs w:val="20"/>
              </w:rPr>
              <w:t xml:space="preserve">      </w:t>
            </w:r>
            <w:r>
              <w:rPr>
                <w:rFonts w:asciiTheme="minorHAnsi" w:hAnsiTheme="minorHAnsi"/>
                <w:szCs w:val="20"/>
              </w:rPr>
              <w:t xml:space="preserve">Computer Sciences     </w:t>
            </w:r>
            <w:r w:rsidRPr="00AC3AB0">
              <w:rPr>
                <w:rFonts w:asciiTheme="minorHAnsi" w:hAnsiTheme="minorHAnsi"/>
                <w:szCs w:val="20"/>
              </w:rPr>
              <w:t xml:space="preserve"> </w:t>
            </w:r>
            <w:r>
              <w:rPr>
                <w:rFonts w:asciiTheme="minorHAnsi" w:hAnsiTheme="minorHAnsi"/>
                <w:szCs w:val="20"/>
              </w:rPr>
              <w:t>Space/ Space Launch Sciences</w:t>
            </w:r>
            <w:r w:rsidRPr="00AC3AB0">
              <w:rPr>
                <w:rFonts w:asciiTheme="minorHAnsi" w:hAnsiTheme="minorHAnsi"/>
                <w:szCs w:val="20"/>
              </w:rPr>
              <w:t xml:space="preserve">     </w:t>
            </w:r>
            <w:r>
              <w:rPr>
                <w:rFonts w:asciiTheme="minorHAnsi" w:hAnsiTheme="minorHAnsi"/>
                <w:szCs w:val="20"/>
              </w:rPr>
              <w:t xml:space="preserve"> </w:t>
            </w:r>
            <w:r w:rsidRPr="00AC3AB0">
              <w:rPr>
                <w:rFonts w:asciiTheme="minorHAnsi" w:hAnsiTheme="minorHAnsi"/>
                <w:szCs w:val="20"/>
              </w:rPr>
              <w:t xml:space="preserve"> </w:t>
            </w:r>
            <w:r w:rsidR="001E732F">
              <w:rPr>
                <w:rFonts w:asciiTheme="minorHAnsi" w:hAnsiTheme="minorHAnsi"/>
                <w:szCs w:val="20"/>
              </w:rPr>
              <w:t>IT</w:t>
            </w:r>
            <w:r>
              <w:rPr>
                <w:rFonts w:asciiTheme="minorHAnsi" w:hAnsiTheme="minorHAnsi"/>
                <w:szCs w:val="20"/>
              </w:rPr>
              <w:t xml:space="preserve"> System Administrat</w:t>
            </w:r>
            <w:r w:rsidR="001E732F">
              <w:rPr>
                <w:rFonts w:asciiTheme="minorHAnsi" w:hAnsiTheme="minorHAnsi"/>
                <w:szCs w:val="20"/>
              </w:rPr>
              <w:t>or</w:t>
            </w:r>
            <w:r>
              <w:rPr>
                <w:rFonts w:asciiTheme="minorHAnsi" w:hAnsiTheme="minorHAnsi"/>
                <w:szCs w:val="20"/>
              </w:rPr>
              <w:t xml:space="preserve">   </w:t>
            </w:r>
          </w:p>
          <w:p w14:paraId="7681D6E4" w14:textId="77777777" w:rsidR="00C36F2F" w:rsidRDefault="002A0841" w:rsidP="002A0841">
            <w:pPr>
              <w:rPr>
                <w:rFonts w:asciiTheme="minorHAnsi" w:hAnsiTheme="minorHAnsi"/>
                <w:szCs w:val="20"/>
              </w:rPr>
            </w:pPr>
            <w:r>
              <w:rPr>
                <w:rFonts w:ascii="Arial" w:hAnsi="Arial"/>
                <w:szCs w:val="20"/>
              </w:rPr>
              <w:t xml:space="preserve"> </w:t>
            </w:r>
            <w:r w:rsidR="00C36F2F" w:rsidRPr="00AC3AB0">
              <w:rPr>
                <w:rFonts w:asciiTheme="minorHAnsi" w:hAnsiTheme="minorHAnsi"/>
                <w:szCs w:val="20"/>
              </w:rPr>
              <w:t xml:space="preserve"> </w:t>
            </w:r>
            <w:r w:rsidR="00C36F2F">
              <w:rPr>
                <w:rFonts w:asciiTheme="minorHAnsi" w:hAnsiTheme="minorHAnsi"/>
                <w:szCs w:val="20"/>
              </w:rPr>
              <w:t>Engineering or Scientific (</w:t>
            </w:r>
            <w:r w:rsidR="001E732F">
              <w:rPr>
                <w:rFonts w:asciiTheme="minorHAnsi" w:hAnsiTheme="minorHAnsi"/>
                <w:szCs w:val="20"/>
              </w:rPr>
              <w:t xml:space="preserve">for example: </w:t>
            </w:r>
            <w:r w:rsidR="00C36F2F">
              <w:rPr>
                <w:rFonts w:asciiTheme="minorHAnsi" w:hAnsiTheme="minorHAnsi"/>
                <w:szCs w:val="20"/>
              </w:rPr>
              <w:t xml:space="preserve">Chemical, Electrical, </w:t>
            </w:r>
            <w:r w:rsidR="001E732F">
              <w:rPr>
                <w:rFonts w:asciiTheme="minorHAnsi" w:hAnsiTheme="minorHAnsi"/>
                <w:szCs w:val="20"/>
              </w:rPr>
              <w:t xml:space="preserve">Mechanical, </w:t>
            </w:r>
            <w:r w:rsidR="00C36F2F">
              <w:rPr>
                <w:rFonts w:asciiTheme="minorHAnsi" w:hAnsiTheme="minorHAnsi"/>
                <w:szCs w:val="20"/>
              </w:rPr>
              <w:t>Materials Science, Physics, Marine, Astronomy, Nuclear)</w:t>
            </w:r>
          </w:p>
          <w:p w14:paraId="7681D6E5" w14:textId="513832A9" w:rsidR="00B130F7" w:rsidRPr="00B130F7" w:rsidRDefault="00C36F2F" w:rsidP="006A3628">
            <w:pPr>
              <w:spacing w:after="120"/>
              <w:rPr>
                <w:rFonts w:asciiTheme="minorHAnsi" w:hAnsiTheme="minorHAnsi"/>
                <w:szCs w:val="20"/>
              </w:rPr>
            </w:pPr>
            <w:r>
              <w:rPr>
                <w:rFonts w:asciiTheme="minorHAnsi" w:hAnsiTheme="minorHAnsi"/>
                <w:szCs w:val="20"/>
              </w:rPr>
              <w:t xml:space="preserve">     </w:t>
            </w:r>
            <w:r w:rsidR="001E732F">
              <w:rPr>
                <w:rFonts w:asciiTheme="minorHAnsi" w:hAnsiTheme="minorHAnsi"/>
                <w:szCs w:val="20"/>
              </w:rPr>
              <w:t xml:space="preserve">   </w:t>
            </w:r>
            <w:r w:rsidR="006A3628">
              <w:rPr>
                <w:rFonts w:asciiTheme="minorHAnsi" w:hAnsiTheme="minorHAnsi"/>
                <w:szCs w:val="20"/>
              </w:rPr>
              <w:t>Specific field of study</w:t>
            </w:r>
            <w:r w:rsidRPr="00AC3AB0">
              <w:rPr>
                <w:rFonts w:asciiTheme="minorHAnsi" w:hAnsiTheme="minorHAnsi"/>
                <w:szCs w:val="20"/>
              </w:rPr>
              <w:t xml:space="preserve">: </w:t>
            </w:r>
            <w:r w:rsidRPr="00260F22">
              <w:rPr>
                <w:rFonts w:ascii="Arial" w:hAnsi="Arial"/>
                <w:szCs w:val="20"/>
              </w:rPr>
              <w:t> </w:t>
            </w:r>
            <w:r w:rsidRPr="00260F22">
              <w:rPr>
                <w:rFonts w:ascii="Arial" w:hAnsi="Arial"/>
                <w:szCs w:val="20"/>
              </w:rPr>
              <w:t> </w:t>
            </w:r>
            <w:r w:rsidRPr="00260F22">
              <w:rPr>
                <w:rFonts w:ascii="Arial" w:hAnsi="Arial"/>
                <w:szCs w:val="20"/>
              </w:rPr>
              <w:t> </w:t>
            </w:r>
            <w:r w:rsidRPr="00260F22">
              <w:rPr>
                <w:rFonts w:ascii="Arial" w:hAnsi="Arial"/>
                <w:szCs w:val="20"/>
              </w:rPr>
              <w:t> </w:t>
            </w:r>
            <w:r w:rsidRPr="00260F22">
              <w:rPr>
                <w:rFonts w:ascii="Arial" w:hAnsi="Arial"/>
                <w:szCs w:val="20"/>
              </w:rPr>
              <w:t> </w:t>
            </w:r>
            <w:r w:rsidRPr="008F6540">
              <w:rPr>
                <w:rFonts w:asciiTheme="minorHAnsi" w:hAnsiTheme="minorHAnsi"/>
                <w:szCs w:val="20"/>
              </w:rPr>
              <w:t xml:space="preserve"> </w:t>
            </w:r>
            <w:r>
              <w:rPr>
                <w:rFonts w:asciiTheme="minorHAnsi" w:hAnsiTheme="minorHAnsi"/>
                <w:szCs w:val="20"/>
              </w:rPr>
              <w:t xml:space="preserve">                 </w:t>
            </w:r>
            <w:r w:rsidRPr="00AC3AB0">
              <w:rPr>
                <w:rFonts w:asciiTheme="minorHAnsi" w:hAnsiTheme="minorHAnsi"/>
                <w:szCs w:val="20"/>
              </w:rPr>
              <w:t xml:space="preserve"> </w:t>
            </w:r>
            <w:r>
              <w:rPr>
                <w:rFonts w:asciiTheme="minorHAnsi" w:hAnsiTheme="minorHAnsi"/>
                <w:szCs w:val="20"/>
              </w:rPr>
              <w:t>Other technology (please specify)</w:t>
            </w:r>
            <w:r w:rsidRPr="00AC3AB0">
              <w:rPr>
                <w:rFonts w:asciiTheme="minorHAnsi" w:hAnsiTheme="minorHAnsi"/>
                <w:szCs w:val="20"/>
              </w:rPr>
              <w:t xml:space="preserve">: </w:t>
            </w:r>
            <w:r w:rsidRPr="00260F22">
              <w:rPr>
                <w:rFonts w:ascii="Arial" w:hAnsi="Arial"/>
                <w:szCs w:val="20"/>
              </w:rPr>
              <w:t> </w:t>
            </w:r>
            <w:r w:rsidRPr="00260F22">
              <w:rPr>
                <w:rFonts w:ascii="Arial" w:hAnsi="Arial"/>
                <w:szCs w:val="20"/>
              </w:rPr>
              <w:t> </w:t>
            </w:r>
            <w:r w:rsidRPr="00260F22">
              <w:rPr>
                <w:rFonts w:ascii="Arial" w:hAnsi="Arial"/>
                <w:szCs w:val="20"/>
              </w:rPr>
              <w:t> </w:t>
            </w:r>
            <w:r w:rsidRPr="00260F22">
              <w:rPr>
                <w:rFonts w:ascii="Arial" w:hAnsi="Arial"/>
                <w:szCs w:val="20"/>
              </w:rPr>
              <w:t> </w:t>
            </w:r>
            <w:r w:rsidRPr="00260F22">
              <w:rPr>
                <w:rFonts w:ascii="Arial" w:hAnsi="Arial"/>
                <w:szCs w:val="20"/>
              </w:rPr>
              <w:t> </w:t>
            </w:r>
            <w:r w:rsidRPr="008F6540">
              <w:rPr>
                <w:rFonts w:asciiTheme="minorHAnsi" w:hAnsiTheme="minorHAnsi"/>
                <w:szCs w:val="20"/>
              </w:rPr>
              <w:t xml:space="preserve"> </w:t>
            </w:r>
            <w:r>
              <w:rPr>
                <w:rFonts w:asciiTheme="minorHAnsi" w:hAnsiTheme="minorHAnsi"/>
                <w:szCs w:val="20"/>
              </w:rPr>
              <w:t xml:space="preserve">  </w:t>
            </w:r>
            <w:r w:rsidRPr="00AC3AB0">
              <w:rPr>
                <w:rFonts w:asciiTheme="minorHAnsi" w:hAnsiTheme="minorHAnsi"/>
                <w:szCs w:val="20"/>
              </w:rPr>
              <w:t xml:space="preserve">     </w:t>
            </w:r>
          </w:p>
        </w:tc>
      </w:tr>
      <w:tr w:rsidR="00237AA4" w:rsidRPr="00AC3AB0" w14:paraId="7681D6E8" w14:textId="77777777" w:rsidTr="00A53665">
        <w:tblPrEx>
          <w:shd w:val="clear" w:color="auto" w:fill="auto"/>
        </w:tblPrEx>
        <w:trPr>
          <w:trHeight w:val="493"/>
        </w:trPr>
        <w:tc>
          <w:tcPr>
            <w:tcW w:w="11088" w:type="dxa"/>
            <w:gridSpan w:val="3"/>
            <w:tcBorders>
              <w:bottom w:val="single" w:sz="4" w:space="0" w:color="auto"/>
            </w:tcBorders>
            <w:vAlign w:val="center"/>
          </w:tcPr>
          <w:p w14:paraId="7681D6E7" w14:textId="5EC994FA" w:rsidR="00237AA4" w:rsidRPr="00AC3AB0" w:rsidRDefault="00F2071A" w:rsidP="009C66D6">
            <w:pPr>
              <w:rPr>
                <w:rFonts w:asciiTheme="minorHAnsi" w:hAnsiTheme="minorHAnsi"/>
                <w:szCs w:val="20"/>
              </w:rPr>
            </w:pPr>
            <w:r>
              <w:rPr>
                <w:rFonts w:asciiTheme="minorHAnsi" w:hAnsiTheme="minorHAnsi"/>
                <w:szCs w:val="20"/>
              </w:rPr>
              <w:t>Additional comments</w:t>
            </w:r>
            <w:r w:rsidR="00237AA4" w:rsidRPr="00AC3AB0">
              <w:rPr>
                <w:rFonts w:asciiTheme="minorHAnsi" w:hAnsiTheme="minorHAnsi"/>
                <w:szCs w:val="20"/>
              </w:rPr>
              <w:t xml:space="preserve">:  </w:t>
            </w:r>
            <w:bookmarkStart w:id="1" w:name="Text30"/>
            <w:r w:rsidR="002D70AC" w:rsidRPr="00260F22">
              <w:rPr>
                <w:rFonts w:ascii="Arial" w:hAnsi="Arial"/>
                <w:noProof/>
                <w:szCs w:val="20"/>
              </w:rPr>
              <w:t> </w:t>
            </w:r>
            <w:r w:rsidR="002D70AC" w:rsidRPr="00260F22">
              <w:rPr>
                <w:rFonts w:ascii="Arial" w:hAnsi="Arial"/>
                <w:noProof/>
                <w:szCs w:val="20"/>
              </w:rPr>
              <w:t> </w:t>
            </w:r>
            <w:r w:rsidR="002D70AC" w:rsidRPr="00260F22">
              <w:rPr>
                <w:rFonts w:ascii="Arial" w:hAnsi="Arial"/>
                <w:noProof/>
                <w:szCs w:val="20"/>
              </w:rPr>
              <w:t> </w:t>
            </w:r>
            <w:r w:rsidR="002D70AC" w:rsidRPr="00260F22">
              <w:rPr>
                <w:rFonts w:ascii="Arial" w:hAnsi="Arial"/>
                <w:noProof/>
                <w:szCs w:val="20"/>
              </w:rPr>
              <w:t> </w:t>
            </w:r>
            <w:r w:rsidR="002D70AC" w:rsidRPr="00260F22">
              <w:rPr>
                <w:rFonts w:ascii="Arial" w:hAnsi="Arial"/>
                <w:noProof/>
                <w:szCs w:val="20"/>
              </w:rPr>
              <w:t> </w:t>
            </w:r>
            <w:bookmarkEnd w:id="1"/>
          </w:p>
        </w:tc>
      </w:tr>
      <w:tr w:rsidR="00986E4F" w:rsidRPr="00AC3AB0" w14:paraId="7681D6EA" w14:textId="77777777" w:rsidTr="004E1B06">
        <w:tblPrEx>
          <w:shd w:val="clear" w:color="auto" w:fill="auto"/>
        </w:tblPrEx>
        <w:trPr>
          <w:trHeight w:val="304"/>
        </w:trPr>
        <w:tc>
          <w:tcPr>
            <w:tcW w:w="11088" w:type="dxa"/>
            <w:gridSpan w:val="3"/>
            <w:tcBorders>
              <w:bottom w:val="single" w:sz="4" w:space="0" w:color="auto"/>
            </w:tcBorders>
            <w:shd w:val="clear" w:color="auto" w:fill="8C0B42"/>
            <w:vAlign w:val="center"/>
          </w:tcPr>
          <w:p w14:paraId="7681D6E9" w14:textId="77777777" w:rsidR="00986E4F" w:rsidRPr="00AC3AB0" w:rsidRDefault="00C2550A" w:rsidP="00986E4F">
            <w:pPr>
              <w:rPr>
                <w:rFonts w:asciiTheme="minorHAnsi" w:hAnsiTheme="minorHAnsi"/>
                <w:b/>
                <w:color w:val="FFFFFF" w:themeColor="background1"/>
                <w:szCs w:val="20"/>
              </w:rPr>
            </w:pPr>
            <w:r>
              <w:rPr>
                <w:rFonts w:asciiTheme="minorHAnsi" w:hAnsiTheme="minorHAnsi"/>
                <w:b/>
                <w:color w:val="FFFFFF" w:themeColor="background1"/>
                <w:szCs w:val="20"/>
              </w:rPr>
              <w:t>5</w:t>
            </w:r>
            <w:r w:rsidR="00986E4F" w:rsidRPr="00AC3AB0">
              <w:rPr>
                <w:rFonts w:asciiTheme="minorHAnsi" w:hAnsiTheme="minorHAnsi"/>
                <w:b/>
                <w:color w:val="FFFFFF" w:themeColor="background1"/>
                <w:szCs w:val="20"/>
              </w:rPr>
              <w:t>.  Approval</w:t>
            </w:r>
          </w:p>
        </w:tc>
      </w:tr>
      <w:tr w:rsidR="00986E4F" w:rsidRPr="00AC3AB0" w14:paraId="7681D6EE" w14:textId="77777777" w:rsidTr="002A0841">
        <w:tblPrEx>
          <w:shd w:val="clear" w:color="auto" w:fill="auto"/>
        </w:tblPrEx>
        <w:trPr>
          <w:trHeight w:val="1063"/>
        </w:trPr>
        <w:tc>
          <w:tcPr>
            <w:tcW w:w="11088" w:type="dxa"/>
            <w:gridSpan w:val="3"/>
            <w:tcBorders>
              <w:bottom w:val="single" w:sz="4" w:space="0" w:color="auto"/>
            </w:tcBorders>
            <w:shd w:val="clear" w:color="auto" w:fill="auto"/>
          </w:tcPr>
          <w:p w14:paraId="7681D6EB" w14:textId="77777777" w:rsidR="00986E4F" w:rsidRPr="00AC3AB0" w:rsidRDefault="00986E4F" w:rsidP="007C02B0">
            <w:pPr>
              <w:spacing w:before="120"/>
              <w:rPr>
                <w:rFonts w:asciiTheme="minorHAnsi" w:hAnsiTheme="minorHAnsi"/>
                <w:b/>
                <w:szCs w:val="20"/>
              </w:rPr>
            </w:pPr>
            <w:r w:rsidRPr="00AC3AB0">
              <w:rPr>
                <w:rFonts w:asciiTheme="minorHAnsi" w:hAnsiTheme="minorHAnsi"/>
                <w:b/>
                <w:szCs w:val="20"/>
              </w:rPr>
              <w:t>I hereby certify that this information is true and accurate to the best of my knowledge.</w:t>
            </w:r>
          </w:p>
          <w:p w14:paraId="7681D6EC" w14:textId="77777777" w:rsidR="00C23B04" w:rsidRPr="00AC3AB0" w:rsidRDefault="00C23B04" w:rsidP="002A0841">
            <w:pPr>
              <w:rPr>
                <w:rFonts w:asciiTheme="minorHAnsi" w:hAnsiTheme="minorHAnsi"/>
                <w:b/>
                <w:szCs w:val="20"/>
              </w:rPr>
            </w:pPr>
          </w:p>
          <w:p w14:paraId="7681D6ED" w14:textId="77777777" w:rsidR="00986E4F" w:rsidRPr="00AC3AB0" w:rsidRDefault="007C02B0" w:rsidP="00E50C21">
            <w:pPr>
              <w:spacing w:before="120"/>
              <w:rPr>
                <w:rFonts w:asciiTheme="minorHAnsi" w:hAnsiTheme="minorHAnsi"/>
                <w:szCs w:val="20"/>
              </w:rPr>
            </w:pPr>
            <w:r w:rsidRPr="00AC3AB0">
              <w:rPr>
                <w:rFonts w:asciiTheme="minorHAnsi" w:hAnsiTheme="minorHAnsi"/>
                <w:b/>
                <w:szCs w:val="20"/>
              </w:rPr>
              <w:t>Director/Department Head Signature</w:t>
            </w:r>
            <w:r w:rsidR="00986E4F" w:rsidRPr="00AC3AB0">
              <w:rPr>
                <w:rFonts w:asciiTheme="minorHAnsi" w:hAnsiTheme="minorHAnsi"/>
                <w:szCs w:val="20"/>
              </w:rPr>
              <w:t>:  _____________________________________________</w:t>
            </w:r>
            <w:r w:rsidR="00E50C21" w:rsidRPr="00AC3AB0">
              <w:rPr>
                <w:rFonts w:asciiTheme="minorHAnsi" w:hAnsiTheme="minorHAnsi"/>
                <w:szCs w:val="20"/>
              </w:rPr>
              <w:t>___</w:t>
            </w:r>
            <w:r w:rsidR="00986E4F" w:rsidRPr="00AC3AB0">
              <w:rPr>
                <w:rFonts w:asciiTheme="minorHAnsi" w:hAnsiTheme="minorHAnsi"/>
                <w:szCs w:val="20"/>
              </w:rPr>
              <w:t xml:space="preserve">_ </w:t>
            </w:r>
            <w:r w:rsidRPr="00AC3AB0">
              <w:rPr>
                <w:rFonts w:asciiTheme="minorHAnsi" w:hAnsiTheme="minorHAnsi"/>
                <w:szCs w:val="20"/>
              </w:rPr>
              <w:t xml:space="preserve">       </w:t>
            </w:r>
            <w:r w:rsidR="00986E4F" w:rsidRPr="00AC3AB0">
              <w:rPr>
                <w:rFonts w:asciiTheme="minorHAnsi" w:hAnsiTheme="minorHAnsi"/>
                <w:b/>
                <w:szCs w:val="20"/>
              </w:rPr>
              <w:t>Date</w:t>
            </w:r>
            <w:r w:rsidR="00986E4F" w:rsidRPr="00AC3AB0">
              <w:rPr>
                <w:rFonts w:asciiTheme="minorHAnsi" w:hAnsiTheme="minorHAnsi"/>
                <w:szCs w:val="20"/>
              </w:rPr>
              <w:t>____________________</w:t>
            </w:r>
          </w:p>
        </w:tc>
      </w:tr>
      <w:tr w:rsidR="00962D34" w:rsidRPr="00AC3AB0" w14:paraId="7681D6F0" w14:textId="77777777" w:rsidTr="004E1B06">
        <w:tblPrEx>
          <w:shd w:val="clear" w:color="auto" w:fill="auto"/>
        </w:tblPrEx>
        <w:trPr>
          <w:trHeight w:val="304"/>
        </w:trPr>
        <w:tc>
          <w:tcPr>
            <w:tcW w:w="11088" w:type="dxa"/>
            <w:gridSpan w:val="3"/>
            <w:tcBorders>
              <w:bottom w:val="single" w:sz="4" w:space="0" w:color="auto"/>
            </w:tcBorders>
            <w:shd w:val="clear" w:color="auto" w:fill="8C0B42"/>
            <w:vAlign w:val="center"/>
          </w:tcPr>
          <w:p w14:paraId="7681D6EF" w14:textId="1CDEF231" w:rsidR="00962D34" w:rsidRPr="00AC3AB0" w:rsidRDefault="003949E7" w:rsidP="00446CF0">
            <w:pPr>
              <w:rPr>
                <w:rFonts w:asciiTheme="minorHAnsi" w:hAnsiTheme="minorHAnsi"/>
                <w:b/>
                <w:color w:val="FFFFFF" w:themeColor="background1"/>
                <w:szCs w:val="20"/>
              </w:rPr>
            </w:pPr>
            <w:r>
              <w:rPr>
                <w:rFonts w:asciiTheme="minorHAnsi" w:hAnsiTheme="minorHAnsi"/>
                <w:b/>
                <w:color w:val="FFFFFF" w:themeColor="background1"/>
                <w:szCs w:val="20"/>
              </w:rPr>
              <w:t xml:space="preserve">NMSU Export </w:t>
            </w:r>
            <w:r w:rsidR="004D40E5">
              <w:rPr>
                <w:rFonts w:asciiTheme="minorHAnsi" w:hAnsiTheme="minorHAnsi"/>
                <w:b/>
                <w:color w:val="FFFFFF" w:themeColor="background1"/>
                <w:szCs w:val="20"/>
              </w:rPr>
              <w:t xml:space="preserve">Manager </w:t>
            </w:r>
            <w:r w:rsidR="00A53665" w:rsidRPr="00AC3AB0">
              <w:rPr>
                <w:rFonts w:asciiTheme="minorHAnsi" w:hAnsiTheme="minorHAnsi"/>
                <w:b/>
                <w:color w:val="FFFFFF" w:themeColor="background1"/>
                <w:szCs w:val="20"/>
              </w:rPr>
              <w:t xml:space="preserve">Recommendation for Part </w:t>
            </w:r>
            <w:r w:rsidR="00446CF0">
              <w:rPr>
                <w:rFonts w:asciiTheme="minorHAnsi" w:hAnsiTheme="minorHAnsi"/>
                <w:b/>
                <w:color w:val="FFFFFF" w:themeColor="background1"/>
                <w:szCs w:val="20"/>
              </w:rPr>
              <w:t>7</w:t>
            </w:r>
            <w:r w:rsidR="00A53665" w:rsidRPr="00AC3AB0">
              <w:rPr>
                <w:rFonts w:asciiTheme="minorHAnsi" w:hAnsiTheme="minorHAnsi"/>
                <w:b/>
                <w:color w:val="FFFFFF" w:themeColor="background1"/>
                <w:szCs w:val="20"/>
              </w:rPr>
              <w:t xml:space="preserve"> of </w:t>
            </w:r>
            <w:r w:rsidR="00C2550A">
              <w:rPr>
                <w:rFonts w:asciiTheme="minorHAnsi" w:hAnsiTheme="minorHAnsi"/>
                <w:b/>
                <w:color w:val="FFFFFF" w:themeColor="background1"/>
                <w:szCs w:val="20"/>
              </w:rPr>
              <w:t xml:space="preserve">USCIS </w:t>
            </w:r>
            <w:r w:rsidR="00A53665" w:rsidRPr="00AC3AB0">
              <w:rPr>
                <w:rFonts w:asciiTheme="minorHAnsi" w:hAnsiTheme="minorHAnsi"/>
                <w:b/>
                <w:color w:val="FFFFFF" w:themeColor="background1"/>
                <w:szCs w:val="20"/>
              </w:rPr>
              <w:t>Form I-129</w:t>
            </w:r>
            <w:r w:rsidR="002D70AC" w:rsidRPr="00AC3AB0">
              <w:rPr>
                <w:rFonts w:asciiTheme="minorHAnsi" w:hAnsiTheme="minorHAnsi"/>
                <w:b/>
                <w:color w:val="FFFFFF" w:themeColor="background1"/>
                <w:szCs w:val="20"/>
              </w:rPr>
              <w:t>.</w:t>
            </w:r>
          </w:p>
        </w:tc>
      </w:tr>
      <w:tr w:rsidR="00962D34" w:rsidRPr="00AC3AB0" w14:paraId="7681D6F6" w14:textId="77777777" w:rsidTr="002A0841">
        <w:tblPrEx>
          <w:shd w:val="clear" w:color="auto" w:fill="auto"/>
        </w:tblPrEx>
        <w:trPr>
          <w:trHeight w:val="2206"/>
        </w:trPr>
        <w:tc>
          <w:tcPr>
            <w:tcW w:w="11088" w:type="dxa"/>
            <w:gridSpan w:val="3"/>
            <w:shd w:val="clear" w:color="auto" w:fill="FFFFFF" w:themeFill="background1"/>
            <w:vAlign w:val="center"/>
          </w:tcPr>
          <w:p w14:paraId="7681D6F1" w14:textId="77777777" w:rsidR="00962D34" w:rsidRPr="002A0841" w:rsidRDefault="00962D34" w:rsidP="002A0841">
            <w:pPr>
              <w:spacing w:after="120"/>
              <w:rPr>
                <w:rFonts w:asciiTheme="minorHAnsi" w:hAnsiTheme="minorHAnsi"/>
                <w:sz w:val="18"/>
                <w:szCs w:val="18"/>
              </w:rPr>
            </w:pPr>
            <w:r w:rsidRPr="002A0841">
              <w:rPr>
                <w:rFonts w:asciiTheme="minorHAnsi" w:hAnsiTheme="minorHAnsi"/>
                <w:sz w:val="18"/>
                <w:szCs w:val="18"/>
              </w:rPr>
              <w:t>With respect to the technology or technical data the petitioner will release or otherwise provide access to the b</w:t>
            </w:r>
            <w:r w:rsidR="00BD64CB">
              <w:rPr>
                <w:rFonts w:asciiTheme="minorHAnsi" w:hAnsiTheme="minorHAnsi"/>
                <w:sz w:val="18"/>
                <w:szCs w:val="18"/>
              </w:rPr>
              <w:t xml:space="preserve">eneficiary, NMSU Export Manager and the responsible unit contact(s) have reviewed the Export Administration Regulations (EAR) and the International Traffic in Arms Regulations (ITAR), and </w:t>
            </w:r>
            <w:r w:rsidRPr="002A0841">
              <w:rPr>
                <w:rFonts w:asciiTheme="minorHAnsi" w:hAnsiTheme="minorHAnsi"/>
                <w:sz w:val="18"/>
                <w:szCs w:val="18"/>
              </w:rPr>
              <w:t>recommend selecting the following in Part 6 of the I-129</w:t>
            </w:r>
            <w:r w:rsidR="002A0841" w:rsidRPr="002A0841">
              <w:rPr>
                <w:rFonts w:asciiTheme="minorHAnsi" w:hAnsiTheme="minorHAnsi"/>
                <w:sz w:val="18"/>
                <w:szCs w:val="18"/>
              </w:rPr>
              <w:t>.</w:t>
            </w:r>
            <w:r w:rsidR="00986E4F" w:rsidRPr="002A0841">
              <w:rPr>
                <w:rFonts w:asciiTheme="minorHAnsi" w:hAnsiTheme="minorHAnsi"/>
                <w:sz w:val="18"/>
                <w:szCs w:val="18"/>
              </w:rPr>
              <w:t xml:space="preserve"> </w:t>
            </w:r>
          </w:p>
          <w:p w14:paraId="7681D6F2" w14:textId="77777777" w:rsidR="00962D34" w:rsidRPr="002A0841" w:rsidRDefault="00962D34" w:rsidP="002A0841">
            <w:pPr>
              <w:ind w:left="270" w:hanging="270"/>
              <w:rPr>
                <w:rFonts w:asciiTheme="minorHAnsi" w:hAnsiTheme="minorHAnsi"/>
                <w:sz w:val="18"/>
                <w:szCs w:val="18"/>
              </w:rPr>
            </w:pPr>
            <w:r w:rsidRPr="002A0841">
              <w:rPr>
                <w:rFonts w:asciiTheme="minorHAnsi" w:hAnsiTheme="minorHAnsi"/>
                <w:sz w:val="18"/>
                <w:szCs w:val="18"/>
              </w:rPr>
              <w:t xml:space="preserve"> </w:t>
            </w:r>
            <w:r w:rsidR="00F33495" w:rsidRPr="002A0841">
              <w:rPr>
                <w:rFonts w:asciiTheme="minorHAnsi" w:hAnsiTheme="minorHAnsi"/>
                <w:sz w:val="18"/>
                <w:szCs w:val="18"/>
              </w:rPr>
              <w:t xml:space="preserve">1. </w:t>
            </w:r>
            <w:r w:rsidRPr="002A0841">
              <w:rPr>
                <w:rFonts w:asciiTheme="minorHAnsi" w:hAnsiTheme="minorHAnsi"/>
                <w:sz w:val="18"/>
                <w:szCs w:val="18"/>
              </w:rPr>
              <w:t>A license is not required from either U.S. Dep</w:t>
            </w:r>
            <w:r w:rsidR="007C02B0" w:rsidRPr="002A0841">
              <w:rPr>
                <w:rFonts w:asciiTheme="minorHAnsi" w:hAnsiTheme="minorHAnsi"/>
                <w:sz w:val="18"/>
                <w:szCs w:val="18"/>
              </w:rPr>
              <w:t>t.</w:t>
            </w:r>
            <w:r w:rsidRPr="002A0841">
              <w:rPr>
                <w:rFonts w:asciiTheme="minorHAnsi" w:hAnsiTheme="minorHAnsi"/>
                <w:sz w:val="18"/>
                <w:szCs w:val="18"/>
              </w:rPr>
              <w:t xml:space="preserve"> of Commerce or the U.S. Dept</w:t>
            </w:r>
            <w:r w:rsidR="007C02B0" w:rsidRPr="002A0841">
              <w:rPr>
                <w:rFonts w:asciiTheme="minorHAnsi" w:hAnsiTheme="minorHAnsi"/>
                <w:sz w:val="18"/>
                <w:szCs w:val="18"/>
              </w:rPr>
              <w:t>.</w:t>
            </w:r>
            <w:r w:rsidRPr="002A0841">
              <w:rPr>
                <w:rFonts w:asciiTheme="minorHAnsi" w:hAnsiTheme="minorHAnsi"/>
                <w:sz w:val="18"/>
                <w:szCs w:val="18"/>
              </w:rPr>
              <w:t xml:space="preserve"> of State to release such technology or technical data to the foreign person; or </w:t>
            </w:r>
          </w:p>
          <w:p w14:paraId="7681D6F3" w14:textId="77777777" w:rsidR="00962D34" w:rsidRPr="002A0841" w:rsidRDefault="00962D34" w:rsidP="002A0841">
            <w:pPr>
              <w:ind w:left="270" w:hanging="270"/>
              <w:rPr>
                <w:rFonts w:asciiTheme="minorHAnsi" w:hAnsiTheme="minorHAnsi"/>
                <w:sz w:val="18"/>
                <w:szCs w:val="18"/>
              </w:rPr>
            </w:pPr>
            <w:r w:rsidRPr="002A0841">
              <w:rPr>
                <w:rFonts w:ascii="Arial" w:hAnsi="Arial"/>
                <w:sz w:val="18"/>
                <w:szCs w:val="18"/>
              </w:rPr>
              <w:t xml:space="preserve"> </w:t>
            </w:r>
            <w:r w:rsidR="00F33495" w:rsidRPr="002A0841">
              <w:rPr>
                <w:rFonts w:ascii="Arial" w:hAnsi="Arial"/>
                <w:sz w:val="18"/>
                <w:szCs w:val="18"/>
              </w:rPr>
              <w:t xml:space="preserve">2. </w:t>
            </w:r>
            <w:r w:rsidRPr="002A0841">
              <w:rPr>
                <w:rFonts w:asciiTheme="minorHAnsi" w:hAnsiTheme="minorHAnsi"/>
                <w:sz w:val="18"/>
                <w:szCs w:val="18"/>
              </w:rPr>
              <w:t>A license is required from the U.S. Dep</w:t>
            </w:r>
            <w:r w:rsidR="007C02B0" w:rsidRPr="002A0841">
              <w:rPr>
                <w:rFonts w:asciiTheme="minorHAnsi" w:hAnsiTheme="minorHAnsi"/>
                <w:sz w:val="18"/>
                <w:szCs w:val="18"/>
              </w:rPr>
              <w:t>t. o</w:t>
            </w:r>
            <w:r w:rsidRPr="002A0841">
              <w:rPr>
                <w:rFonts w:asciiTheme="minorHAnsi" w:hAnsiTheme="minorHAnsi"/>
                <w:sz w:val="18"/>
                <w:szCs w:val="18"/>
              </w:rPr>
              <w:t>f Commerce and/or the U.S. Dep</w:t>
            </w:r>
            <w:r w:rsidR="007C02B0" w:rsidRPr="002A0841">
              <w:rPr>
                <w:rFonts w:asciiTheme="minorHAnsi" w:hAnsiTheme="minorHAnsi"/>
                <w:sz w:val="18"/>
                <w:szCs w:val="18"/>
              </w:rPr>
              <w:t xml:space="preserve">t. </w:t>
            </w:r>
            <w:r w:rsidRPr="002A0841">
              <w:rPr>
                <w:rFonts w:asciiTheme="minorHAnsi" w:hAnsiTheme="minorHAnsi"/>
                <w:sz w:val="18"/>
                <w:szCs w:val="18"/>
              </w:rPr>
              <w:t xml:space="preserve">of State to release such technology or technical data to the beneficiary and the petitioner will prevent access to the controlled technology or technical data by the beneficiary until and unless the petitioner has received the required license or other authorization to release it to the beneficiary. </w:t>
            </w:r>
          </w:p>
          <w:p w14:paraId="7681D6F4" w14:textId="77777777" w:rsidR="006B0C92" w:rsidRPr="002A0841" w:rsidRDefault="006B0C92" w:rsidP="002A0841">
            <w:pPr>
              <w:rPr>
                <w:rFonts w:asciiTheme="minorHAnsi" w:hAnsiTheme="minorHAnsi"/>
                <w:sz w:val="18"/>
                <w:szCs w:val="18"/>
              </w:rPr>
            </w:pPr>
          </w:p>
          <w:p w14:paraId="7681D6F5" w14:textId="77777777" w:rsidR="006B0C92" w:rsidRPr="00AC3AB0" w:rsidRDefault="006B0C92" w:rsidP="002A0841">
            <w:pPr>
              <w:rPr>
                <w:rFonts w:asciiTheme="minorHAnsi" w:hAnsiTheme="minorHAnsi"/>
                <w:b/>
                <w:szCs w:val="20"/>
              </w:rPr>
            </w:pPr>
            <w:r w:rsidRPr="002A0841">
              <w:rPr>
                <w:rFonts w:asciiTheme="minorHAnsi" w:hAnsiTheme="minorHAnsi"/>
                <w:b/>
                <w:sz w:val="18"/>
                <w:szCs w:val="18"/>
              </w:rPr>
              <w:t>Export Control</w:t>
            </w:r>
            <w:r w:rsidR="004D40E5" w:rsidRPr="002A0841">
              <w:rPr>
                <w:rFonts w:asciiTheme="minorHAnsi" w:hAnsiTheme="minorHAnsi"/>
                <w:b/>
                <w:sz w:val="18"/>
                <w:szCs w:val="18"/>
              </w:rPr>
              <w:t xml:space="preserve"> Manager</w:t>
            </w:r>
            <w:r w:rsidRPr="002A0841">
              <w:rPr>
                <w:rFonts w:asciiTheme="minorHAnsi" w:hAnsiTheme="minorHAnsi"/>
                <w:b/>
                <w:sz w:val="18"/>
                <w:szCs w:val="18"/>
              </w:rPr>
              <w:t xml:space="preserve"> Signature:  </w:t>
            </w:r>
            <w:r w:rsidR="00E50C21" w:rsidRPr="002A0841">
              <w:rPr>
                <w:rFonts w:asciiTheme="minorHAnsi" w:hAnsiTheme="minorHAnsi"/>
                <w:sz w:val="18"/>
                <w:szCs w:val="18"/>
              </w:rPr>
              <w:t xml:space="preserve">_________________________________________________        </w:t>
            </w:r>
            <w:r w:rsidR="00E50C21" w:rsidRPr="002A0841">
              <w:rPr>
                <w:rFonts w:asciiTheme="minorHAnsi" w:hAnsiTheme="minorHAnsi"/>
                <w:b/>
                <w:sz w:val="18"/>
                <w:szCs w:val="18"/>
              </w:rPr>
              <w:t>Date</w:t>
            </w:r>
            <w:r w:rsidR="00E50C21" w:rsidRPr="002A0841">
              <w:rPr>
                <w:rFonts w:asciiTheme="minorHAnsi" w:hAnsiTheme="minorHAnsi"/>
                <w:sz w:val="18"/>
                <w:szCs w:val="18"/>
              </w:rPr>
              <w:t>____________________</w:t>
            </w:r>
          </w:p>
        </w:tc>
      </w:tr>
    </w:tbl>
    <w:p w14:paraId="7681D6F7" w14:textId="725F4D0D" w:rsidR="00446CF0" w:rsidRDefault="00446CF0" w:rsidP="007C02B0">
      <w:pPr>
        <w:spacing w:before="120"/>
        <w:rPr>
          <w:b/>
        </w:rPr>
      </w:pPr>
    </w:p>
    <w:p w14:paraId="4D1BCF27" w14:textId="77777777" w:rsidR="002A0841" w:rsidRPr="00446CF0" w:rsidRDefault="002A0841" w:rsidP="00565DC3">
      <w:pPr>
        <w:ind w:firstLine="720"/>
      </w:pPr>
    </w:p>
    <w:tbl>
      <w:tblPr>
        <w:tblpPr w:leftFromText="180" w:rightFromText="180" w:horzAnchor="margin" w:tblpY="-96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885"/>
      </w:tblGrid>
      <w:tr w:rsidR="000C6274" w:rsidRPr="008771B0" w14:paraId="7681D71D" w14:textId="77777777" w:rsidTr="00BB6BC2">
        <w:trPr>
          <w:trHeight w:val="350"/>
        </w:trPr>
        <w:tc>
          <w:tcPr>
            <w:tcW w:w="10885" w:type="dxa"/>
            <w:tcBorders>
              <w:top w:val="single" w:sz="4" w:space="0" w:color="auto"/>
              <w:left w:val="single" w:sz="4" w:space="0" w:color="auto"/>
              <w:bottom w:val="single" w:sz="4" w:space="0" w:color="auto"/>
              <w:right w:val="single" w:sz="4" w:space="0" w:color="auto"/>
            </w:tcBorders>
            <w:shd w:val="clear" w:color="auto" w:fill="auto"/>
            <w:vAlign w:val="center"/>
          </w:tcPr>
          <w:p w14:paraId="7681D6F8" w14:textId="38AF44C3" w:rsidR="002C760B" w:rsidRDefault="002C760B" w:rsidP="00A21C7D">
            <w:pPr>
              <w:rPr>
                <w:rFonts w:asciiTheme="minorHAnsi" w:hAnsiTheme="minorHAnsi" w:cstheme="minorHAnsi"/>
                <w:b/>
                <w:sz w:val="22"/>
                <w:szCs w:val="22"/>
              </w:rPr>
            </w:pPr>
            <w:r w:rsidRPr="008771B0">
              <w:rPr>
                <w:rFonts w:asciiTheme="minorHAnsi" w:hAnsiTheme="minorHAnsi" w:cstheme="minorHAnsi"/>
                <w:b/>
                <w:sz w:val="22"/>
                <w:szCs w:val="22"/>
              </w:rPr>
              <w:lastRenderedPageBreak/>
              <w:t xml:space="preserve">Questionnaire for Export Control Certification / Technology Assessment </w:t>
            </w:r>
            <w:r w:rsidRPr="008771B0">
              <w:rPr>
                <w:rFonts w:asciiTheme="minorHAnsi" w:hAnsiTheme="minorHAnsi" w:cstheme="minorHAnsi"/>
                <w:b/>
                <w:sz w:val="22"/>
                <w:szCs w:val="22"/>
              </w:rPr>
              <w:tab/>
            </w:r>
            <w:r w:rsidRPr="008771B0">
              <w:rPr>
                <w:rFonts w:asciiTheme="minorHAnsi" w:hAnsiTheme="minorHAnsi" w:cstheme="minorHAnsi"/>
                <w:b/>
                <w:sz w:val="22"/>
                <w:szCs w:val="22"/>
              </w:rPr>
              <w:tab/>
            </w:r>
            <w:r w:rsidRPr="008771B0">
              <w:rPr>
                <w:rFonts w:asciiTheme="minorHAnsi" w:hAnsiTheme="minorHAnsi" w:cstheme="minorHAnsi"/>
                <w:b/>
                <w:sz w:val="22"/>
                <w:szCs w:val="22"/>
              </w:rPr>
              <w:tab/>
            </w:r>
            <w:r w:rsidRPr="008771B0">
              <w:rPr>
                <w:rFonts w:asciiTheme="minorHAnsi" w:hAnsiTheme="minorHAnsi" w:cstheme="minorHAnsi"/>
                <w:b/>
                <w:sz w:val="22"/>
                <w:szCs w:val="22"/>
              </w:rPr>
              <w:tab/>
              <w:t>Page 2</w:t>
            </w:r>
          </w:p>
          <w:p w14:paraId="36EDC302" w14:textId="2199D11F" w:rsidR="00A21C7D" w:rsidRPr="00A21C7D" w:rsidRDefault="00A21C7D" w:rsidP="00A21C7D">
            <w:pPr>
              <w:ind w:left="720"/>
              <w:rPr>
                <w:rFonts w:asciiTheme="minorHAnsi" w:hAnsiTheme="minorHAnsi" w:cstheme="minorHAnsi"/>
                <w:i/>
                <w:szCs w:val="20"/>
              </w:rPr>
            </w:pPr>
            <w:r>
              <w:rPr>
                <w:rFonts w:asciiTheme="minorHAnsi" w:hAnsiTheme="minorHAnsi" w:cstheme="minorHAnsi"/>
                <w:i/>
                <w:szCs w:val="20"/>
              </w:rPr>
              <w:t xml:space="preserve">Complete this section for a visa beneficiary who will participate in </w:t>
            </w:r>
            <w:r w:rsidRPr="00A21C7D">
              <w:rPr>
                <w:rFonts w:asciiTheme="minorHAnsi" w:hAnsiTheme="minorHAnsi" w:cstheme="minorHAnsi"/>
                <w:i/>
                <w:szCs w:val="20"/>
              </w:rPr>
              <w:t>research</w:t>
            </w:r>
            <w:r>
              <w:rPr>
                <w:rFonts w:asciiTheme="minorHAnsi" w:hAnsiTheme="minorHAnsi" w:cstheme="minorHAnsi"/>
                <w:i/>
                <w:szCs w:val="20"/>
              </w:rPr>
              <w:t xml:space="preserve"> activities. </w:t>
            </w:r>
          </w:p>
          <w:p w14:paraId="7681D6F9" w14:textId="77777777" w:rsidR="002C760B" w:rsidRPr="008771B0" w:rsidRDefault="00DD23E7" w:rsidP="00BB6BC2">
            <w:pPr>
              <w:spacing w:line="259" w:lineRule="auto"/>
              <w:rPr>
                <w:rFonts w:asciiTheme="minorHAnsi" w:hAnsiTheme="minorHAnsi" w:cstheme="minorHAnsi"/>
                <w:b/>
                <w:sz w:val="22"/>
                <w:szCs w:val="22"/>
              </w:rPr>
            </w:pPr>
            <w:r w:rsidRPr="00DD23E7">
              <w:rPr>
                <w:rFonts w:asciiTheme="minorHAnsi" w:hAnsiTheme="minorHAnsi" w:cstheme="minorHAnsi"/>
                <w:noProof/>
                <w:sz w:val="22"/>
                <w:szCs w:val="22"/>
              </w:rPr>
              <w:pict w14:anchorId="7681D726">
                <v:rect id="_x0000_i1027" alt="" style="width:533.5pt;height:.05pt;mso-width-percent:0;mso-height-percent:0;mso-width-percent:0;mso-height-percent:0" o:hrpct="988" o:hralign="center" o:hrstd="t" o:hr="t" fillcolor="#a0a0a0" stroked="f"/>
              </w:pict>
            </w:r>
          </w:p>
          <w:p w14:paraId="7681D6FA" w14:textId="77777777" w:rsidR="002C760B" w:rsidRPr="00474F70" w:rsidRDefault="002C760B" w:rsidP="00BB6BC2">
            <w:pPr>
              <w:spacing w:line="259" w:lineRule="auto"/>
              <w:ind w:left="157"/>
              <w:rPr>
                <w:rFonts w:asciiTheme="minorHAnsi" w:hAnsiTheme="minorHAnsi" w:cstheme="minorHAnsi"/>
                <w:i/>
                <w:iCs/>
                <w:szCs w:val="20"/>
                <w:u w:val="single"/>
              </w:rPr>
            </w:pPr>
            <w:r w:rsidRPr="00474F70">
              <w:rPr>
                <w:rFonts w:asciiTheme="minorHAnsi" w:hAnsiTheme="minorHAnsi" w:cstheme="minorHAnsi"/>
                <w:i/>
                <w:iCs/>
                <w:szCs w:val="20"/>
                <w:u w:val="single"/>
              </w:rPr>
              <w:t>Background</w:t>
            </w:r>
          </w:p>
          <w:p w14:paraId="36D48037" w14:textId="00FB1085" w:rsidR="00474F70" w:rsidRPr="00474F70" w:rsidRDefault="00474F70" w:rsidP="00BB6BC2">
            <w:pPr>
              <w:spacing w:line="259" w:lineRule="auto"/>
              <w:ind w:left="157"/>
              <w:rPr>
                <w:rFonts w:asciiTheme="minorHAnsi" w:hAnsiTheme="minorHAnsi" w:cstheme="minorHAnsi"/>
                <w:iCs/>
                <w:szCs w:val="20"/>
              </w:rPr>
            </w:pPr>
            <w:r w:rsidRPr="00474F70">
              <w:rPr>
                <w:rFonts w:asciiTheme="minorHAnsi" w:hAnsiTheme="minorHAnsi" w:cstheme="minorHAnsi"/>
                <w:b/>
                <w:iCs/>
                <w:szCs w:val="20"/>
              </w:rPr>
              <w:t>U.S. Export Controls on Release of Controlled Technology or Technical Data to Foreign Persons.</w:t>
            </w:r>
            <w:r w:rsidRPr="00474F70">
              <w:rPr>
                <w:rFonts w:asciiTheme="minorHAnsi" w:hAnsiTheme="minorHAnsi" w:cstheme="minorHAnsi"/>
                <w:iCs/>
                <w:szCs w:val="20"/>
              </w:rPr>
              <w:t xml:space="preserve"> The Export Administration Regulations (EAR) (15 CFR Parts 770-774) and the International Traffic in Arms Regulations (ITAR) (22 CFR Parts 120-130) require U.S. persons to seek and receive authorization from the U.S. Government before releasing to foreign persons in the United States controlled technology or technical data. Under both the EAR and the ITAR, release of controlled technology or technical data to foreign persons in the United States--even by an employer--is deemed to be an export to that person’s country or countries of nationality. One implication of this rule is that a U.S. company must seek and receive a license from the U.S. Government before it releases controlled technology or technical data to its nonimmigrant workers employed as H-1B, H-1B1, L-1, or O-1A beneficiaries.</w:t>
            </w:r>
          </w:p>
          <w:p w14:paraId="7FFA6317" w14:textId="4B86C8DD" w:rsidR="00474F70" w:rsidRPr="00474F70" w:rsidRDefault="00474F70" w:rsidP="00BB6BC2">
            <w:pPr>
              <w:spacing w:line="259" w:lineRule="auto"/>
              <w:ind w:left="157"/>
              <w:rPr>
                <w:rFonts w:asciiTheme="minorHAnsi" w:hAnsiTheme="minorHAnsi" w:cstheme="minorHAnsi"/>
                <w:iCs/>
                <w:szCs w:val="20"/>
              </w:rPr>
            </w:pPr>
            <w:r w:rsidRPr="00474F70">
              <w:rPr>
                <w:rFonts w:asciiTheme="minorHAnsi" w:hAnsiTheme="minorHAnsi" w:cstheme="minorHAnsi"/>
                <w:b/>
                <w:iCs/>
                <w:szCs w:val="20"/>
              </w:rPr>
              <w:t>Controlled Technology and Technical Data.</w:t>
            </w:r>
            <w:r w:rsidRPr="00474F70">
              <w:rPr>
                <w:rFonts w:asciiTheme="minorHAnsi" w:hAnsiTheme="minorHAnsi" w:cstheme="minorHAnsi"/>
                <w:iCs/>
                <w:szCs w:val="20"/>
              </w:rPr>
              <w:t xml:space="preserve">  The licensing requirements described above will affect only a small percentage of petitioners because most types of technology are not controlled for export or release to foreign persons. The technology and technical data that are, however, controlled for release to foreign persons are identified on the EAR’s Commerce Control List (CCL)</w:t>
            </w:r>
            <w:r>
              <w:rPr>
                <w:rFonts w:asciiTheme="minorHAnsi" w:hAnsiTheme="minorHAnsi" w:cstheme="minorHAnsi"/>
                <w:iCs/>
                <w:szCs w:val="20"/>
              </w:rPr>
              <w:t>,</w:t>
            </w:r>
            <w:r w:rsidRPr="00474F70">
              <w:rPr>
                <w:rFonts w:asciiTheme="minorHAnsi" w:hAnsiTheme="minorHAnsi" w:cstheme="minorHAnsi"/>
                <w:iCs/>
                <w:szCs w:val="20"/>
              </w:rPr>
              <w:t xml:space="preserve"> found at </w:t>
            </w:r>
            <w:r w:rsidRPr="00474F70">
              <w:rPr>
                <w:rFonts w:asciiTheme="minorHAnsi" w:hAnsiTheme="minorHAnsi" w:cstheme="minorHAnsi"/>
                <w:i/>
                <w:iCs/>
                <w:szCs w:val="20"/>
              </w:rPr>
              <w:t>15 CFF Part 774, Supp. 1</w:t>
            </w:r>
            <w:r w:rsidRPr="00474F70">
              <w:rPr>
                <w:rFonts w:asciiTheme="minorHAnsi" w:hAnsiTheme="minorHAnsi" w:cstheme="minorHAnsi"/>
                <w:iCs/>
                <w:szCs w:val="20"/>
              </w:rPr>
              <w:t xml:space="preserve"> </w:t>
            </w:r>
            <w:r>
              <w:rPr>
                <w:rFonts w:asciiTheme="minorHAnsi" w:hAnsiTheme="minorHAnsi" w:cstheme="minorHAnsi"/>
                <w:iCs/>
                <w:szCs w:val="20"/>
              </w:rPr>
              <w:t>(s</w:t>
            </w:r>
            <w:r w:rsidRPr="00474F70">
              <w:rPr>
                <w:rFonts w:asciiTheme="minorHAnsi" w:hAnsiTheme="minorHAnsi" w:cstheme="minorHAnsi"/>
                <w:iCs/>
                <w:szCs w:val="20"/>
              </w:rPr>
              <w:t xml:space="preserve">ee </w:t>
            </w:r>
            <w:r w:rsidRPr="00474F70">
              <w:rPr>
                <w:rFonts w:asciiTheme="minorHAnsi" w:hAnsiTheme="minorHAnsi" w:cstheme="minorHAnsi"/>
                <w:iCs/>
                <w:szCs w:val="20"/>
                <w:u w:val="single"/>
              </w:rPr>
              <w:t>http://www.access.gpo.gov/bis/ear/ear_data.html#ccl</w:t>
            </w:r>
            <w:r>
              <w:rPr>
                <w:rFonts w:asciiTheme="minorHAnsi" w:hAnsiTheme="minorHAnsi" w:cstheme="minorHAnsi"/>
                <w:iCs/>
                <w:szCs w:val="20"/>
              </w:rPr>
              <w:t xml:space="preserve">), </w:t>
            </w:r>
            <w:r w:rsidRPr="00474F70">
              <w:rPr>
                <w:rFonts w:asciiTheme="minorHAnsi" w:hAnsiTheme="minorHAnsi" w:cstheme="minorHAnsi"/>
                <w:iCs/>
                <w:szCs w:val="20"/>
              </w:rPr>
              <w:t>and the ITAR’s U.S. Munitions List (USML)</w:t>
            </w:r>
            <w:r>
              <w:rPr>
                <w:rFonts w:asciiTheme="minorHAnsi" w:hAnsiTheme="minorHAnsi" w:cstheme="minorHAnsi"/>
                <w:iCs/>
                <w:szCs w:val="20"/>
              </w:rPr>
              <w:t xml:space="preserve">, </w:t>
            </w:r>
            <w:r w:rsidRPr="00474F70">
              <w:rPr>
                <w:rFonts w:asciiTheme="minorHAnsi" w:hAnsiTheme="minorHAnsi" w:cstheme="minorHAnsi"/>
                <w:iCs/>
                <w:szCs w:val="20"/>
              </w:rPr>
              <w:t xml:space="preserve">at </w:t>
            </w:r>
            <w:r w:rsidRPr="00474F70">
              <w:rPr>
                <w:rFonts w:asciiTheme="minorHAnsi" w:hAnsiTheme="minorHAnsi" w:cstheme="minorHAnsi"/>
                <w:i/>
                <w:iCs/>
                <w:szCs w:val="20"/>
              </w:rPr>
              <w:t>22 CFR 121.1</w:t>
            </w:r>
            <w:r w:rsidRPr="00474F70">
              <w:rPr>
                <w:rFonts w:asciiTheme="minorHAnsi" w:hAnsiTheme="minorHAnsi" w:cstheme="minorHAnsi"/>
                <w:iCs/>
                <w:szCs w:val="20"/>
              </w:rPr>
              <w:t xml:space="preserve"> </w:t>
            </w:r>
            <w:r>
              <w:rPr>
                <w:rFonts w:asciiTheme="minorHAnsi" w:hAnsiTheme="minorHAnsi" w:cstheme="minorHAnsi"/>
                <w:iCs/>
                <w:szCs w:val="20"/>
              </w:rPr>
              <w:t>(s</w:t>
            </w:r>
            <w:r w:rsidRPr="00474F70">
              <w:rPr>
                <w:rFonts w:asciiTheme="minorHAnsi" w:hAnsiTheme="minorHAnsi" w:cstheme="minorHAnsi"/>
                <w:iCs/>
                <w:szCs w:val="20"/>
              </w:rPr>
              <w:t xml:space="preserve">ee </w:t>
            </w:r>
            <w:r w:rsidRPr="00474F70">
              <w:rPr>
                <w:rFonts w:asciiTheme="minorHAnsi" w:hAnsiTheme="minorHAnsi" w:cstheme="minorHAnsi"/>
                <w:iCs/>
                <w:szCs w:val="20"/>
                <w:u w:val="single"/>
              </w:rPr>
              <w:t>http://www.pmddtc.state.gov/regulations_laws/itar.html</w:t>
            </w:r>
            <w:r>
              <w:rPr>
                <w:rFonts w:asciiTheme="minorHAnsi" w:hAnsiTheme="minorHAnsi" w:cstheme="minorHAnsi"/>
                <w:iCs/>
                <w:szCs w:val="20"/>
              </w:rPr>
              <w:t>)</w:t>
            </w:r>
            <w:r w:rsidRPr="00474F70">
              <w:rPr>
                <w:rFonts w:asciiTheme="minorHAnsi" w:hAnsiTheme="minorHAnsi" w:cstheme="minorHAnsi"/>
                <w:iCs/>
                <w:szCs w:val="20"/>
              </w:rPr>
              <w:t>. 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14:paraId="14D04376" w14:textId="77777777" w:rsidR="00474F70" w:rsidRPr="00474F70" w:rsidRDefault="00474F70" w:rsidP="00BB6BC2">
            <w:pPr>
              <w:spacing w:line="259" w:lineRule="auto"/>
              <w:ind w:left="157"/>
              <w:rPr>
                <w:rFonts w:asciiTheme="minorHAnsi" w:hAnsiTheme="minorHAnsi" w:cstheme="minorHAnsi"/>
                <w:iCs/>
                <w:szCs w:val="20"/>
              </w:rPr>
            </w:pPr>
          </w:p>
          <w:p w14:paraId="7681D6FC" w14:textId="6F5DFADC" w:rsidR="002C760B" w:rsidRPr="00474F70" w:rsidRDefault="002C760B" w:rsidP="008771B0">
            <w:pPr>
              <w:widowControl w:val="0"/>
              <w:autoSpaceDE w:val="0"/>
              <w:autoSpaceDN w:val="0"/>
              <w:adjustRightInd w:val="0"/>
              <w:spacing w:after="120" w:line="259" w:lineRule="auto"/>
              <w:ind w:left="158"/>
              <w:rPr>
                <w:rFonts w:asciiTheme="minorHAnsi" w:hAnsiTheme="minorHAnsi" w:cstheme="minorHAnsi"/>
                <w:i/>
                <w:szCs w:val="20"/>
              </w:rPr>
            </w:pPr>
            <w:r w:rsidRPr="00474F70">
              <w:rPr>
                <w:rFonts w:asciiTheme="minorHAnsi" w:hAnsiTheme="minorHAnsi" w:cstheme="minorHAnsi"/>
                <w:i/>
                <w:iCs/>
                <w:szCs w:val="20"/>
                <w:u w:val="single"/>
              </w:rPr>
              <w:t>Instructions</w:t>
            </w:r>
            <w:r w:rsidR="008771B0" w:rsidRPr="00474F70">
              <w:rPr>
                <w:rFonts w:asciiTheme="minorHAnsi" w:hAnsiTheme="minorHAnsi" w:cstheme="minorHAnsi"/>
                <w:iCs/>
                <w:szCs w:val="20"/>
              </w:rPr>
              <w:t xml:space="preserve">: </w:t>
            </w:r>
            <w:r w:rsidRPr="00474F70">
              <w:rPr>
                <w:rFonts w:asciiTheme="minorHAnsi" w:hAnsiTheme="minorHAnsi" w:cstheme="minorHAnsi"/>
                <w:iCs/>
                <w:szCs w:val="20"/>
              </w:rPr>
              <w:t>This technology assessment should be completed and signed by the</w:t>
            </w:r>
            <w:r w:rsidRPr="00474F70">
              <w:rPr>
                <w:rFonts w:asciiTheme="minorHAnsi" w:hAnsiTheme="minorHAnsi" w:cstheme="minorHAnsi"/>
                <w:szCs w:val="20"/>
              </w:rPr>
              <w:t xml:space="preserve"> </w:t>
            </w:r>
            <w:r w:rsidRPr="00474F70">
              <w:rPr>
                <w:rFonts w:asciiTheme="minorHAnsi" w:hAnsiTheme="minorHAnsi" w:cstheme="minorHAnsi"/>
                <w:iCs/>
                <w:szCs w:val="20"/>
              </w:rPr>
              <w:t xml:space="preserve">Principal Investigator or other individual with direct </w:t>
            </w:r>
            <w:r w:rsidR="00474F70">
              <w:rPr>
                <w:rFonts w:asciiTheme="minorHAnsi" w:hAnsiTheme="minorHAnsi" w:cstheme="minorHAnsi"/>
                <w:iCs/>
                <w:szCs w:val="20"/>
              </w:rPr>
              <w:t xml:space="preserve">knowledge and </w:t>
            </w:r>
            <w:r w:rsidRPr="00474F70">
              <w:rPr>
                <w:rFonts w:asciiTheme="minorHAnsi" w:hAnsiTheme="minorHAnsi" w:cstheme="minorHAnsi"/>
                <w:iCs/>
                <w:szCs w:val="20"/>
              </w:rPr>
              <w:t xml:space="preserve">oversight of the visa applicant’s </w:t>
            </w:r>
            <w:r w:rsidRPr="00474F70">
              <w:rPr>
                <w:rFonts w:asciiTheme="minorHAnsi" w:hAnsiTheme="minorHAnsi" w:cstheme="minorHAnsi"/>
                <w:iCs/>
                <w:szCs w:val="20"/>
                <w:u w:val="single"/>
              </w:rPr>
              <w:t>research activities</w:t>
            </w:r>
            <w:r w:rsidRPr="00474F70">
              <w:rPr>
                <w:rFonts w:asciiTheme="minorHAnsi" w:hAnsiTheme="minorHAnsi" w:cstheme="minorHAnsi"/>
                <w:iCs/>
                <w:szCs w:val="20"/>
              </w:rPr>
              <w:t>.</w:t>
            </w:r>
            <w:r w:rsidRPr="00474F70">
              <w:rPr>
                <w:rFonts w:asciiTheme="minorHAnsi" w:hAnsiTheme="minorHAnsi" w:cstheme="minorHAnsi"/>
                <w:i/>
                <w:szCs w:val="20"/>
              </w:rPr>
              <w:t xml:space="preserve"> </w:t>
            </w:r>
          </w:p>
          <w:p w14:paraId="7681D6FD" w14:textId="2290E63C" w:rsidR="002C760B" w:rsidRPr="00965B3A" w:rsidRDefault="002C760B" w:rsidP="00BB6BC2">
            <w:pPr>
              <w:widowControl w:val="0"/>
              <w:autoSpaceDE w:val="0"/>
              <w:autoSpaceDN w:val="0"/>
              <w:adjustRightInd w:val="0"/>
              <w:spacing w:line="259" w:lineRule="auto"/>
              <w:ind w:left="157"/>
              <w:rPr>
                <w:rFonts w:asciiTheme="minorHAnsi" w:hAnsiTheme="minorHAnsi" w:cstheme="minorHAnsi"/>
                <w:iCs/>
                <w:szCs w:val="20"/>
                <w:u w:val="single"/>
              </w:rPr>
            </w:pPr>
            <w:r w:rsidRPr="00965B3A">
              <w:rPr>
                <w:rFonts w:asciiTheme="minorHAnsi" w:hAnsiTheme="minorHAnsi" w:cstheme="minorHAnsi"/>
                <w:i/>
                <w:szCs w:val="20"/>
              </w:rPr>
              <w:t>Questions</w:t>
            </w:r>
            <w:r w:rsidR="00965B3A">
              <w:rPr>
                <w:rFonts w:asciiTheme="minorHAnsi" w:hAnsiTheme="minorHAnsi" w:cstheme="minorHAnsi"/>
                <w:i/>
                <w:szCs w:val="20"/>
              </w:rPr>
              <w:t>: contact</w:t>
            </w:r>
            <w:r w:rsidRPr="00965B3A">
              <w:rPr>
                <w:rFonts w:asciiTheme="minorHAnsi" w:hAnsiTheme="minorHAnsi" w:cstheme="minorHAnsi"/>
                <w:i/>
                <w:szCs w:val="20"/>
              </w:rPr>
              <w:t xml:space="preserve"> Dr. JoAnne Dupre, </w:t>
            </w:r>
            <w:r w:rsidR="006A3628" w:rsidRPr="00965B3A">
              <w:rPr>
                <w:rFonts w:asciiTheme="minorHAnsi" w:hAnsiTheme="minorHAnsi" w:cstheme="minorHAnsi"/>
                <w:i/>
                <w:szCs w:val="20"/>
              </w:rPr>
              <w:t>ovpr@</w:t>
            </w:r>
            <w:r w:rsidRPr="00965B3A">
              <w:rPr>
                <w:rFonts w:asciiTheme="minorHAnsi" w:hAnsiTheme="minorHAnsi" w:cstheme="minorHAnsi"/>
                <w:i/>
                <w:szCs w:val="20"/>
              </w:rPr>
              <w:t xml:space="preserve">nmsu.edu, ph. </w:t>
            </w:r>
            <w:r w:rsidR="006A3628" w:rsidRPr="00965B3A">
              <w:rPr>
                <w:rFonts w:asciiTheme="minorHAnsi" w:hAnsiTheme="minorHAnsi" w:cstheme="minorHAnsi"/>
                <w:i/>
                <w:szCs w:val="20"/>
              </w:rPr>
              <w:t xml:space="preserve">(575) </w:t>
            </w:r>
            <w:r w:rsidRPr="00965B3A">
              <w:rPr>
                <w:rFonts w:asciiTheme="minorHAnsi" w:hAnsiTheme="minorHAnsi" w:cstheme="minorHAnsi"/>
                <w:i/>
                <w:szCs w:val="20"/>
              </w:rPr>
              <w:t>646-4463.</w:t>
            </w:r>
          </w:p>
          <w:p w14:paraId="7681D6FE" w14:textId="77777777" w:rsidR="002C760B" w:rsidRPr="008771B0" w:rsidRDefault="00DD23E7" w:rsidP="00BB6BC2">
            <w:pPr>
              <w:spacing w:line="259" w:lineRule="auto"/>
              <w:ind w:left="157"/>
              <w:rPr>
                <w:rFonts w:asciiTheme="minorHAnsi" w:hAnsiTheme="minorHAnsi" w:cstheme="minorHAnsi"/>
                <w:sz w:val="22"/>
                <w:szCs w:val="22"/>
              </w:rPr>
            </w:pPr>
            <w:r w:rsidRPr="00DD23E7">
              <w:rPr>
                <w:rFonts w:asciiTheme="minorHAnsi" w:hAnsiTheme="minorHAnsi" w:cstheme="minorHAnsi"/>
                <w:noProof/>
                <w:sz w:val="22"/>
                <w:szCs w:val="22"/>
              </w:rPr>
              <w:pict w14:anchorId="7681D727">
                <v:rect id="_x0000_i1026" alt="" style="width:525.75pt;height:.05pt;mso-width-percent:0;mso-height-percent:0;mso-width-percent:0;mso-height-percent:0" o:hrpct="988" o:hralign="center" o:hrstd="t" o:hr="t" fillcolor="#a0a0a0" stroked="f"/>
              </w:pict>
            </w:r>
          </w:p>
          <w:p w14:paraId="7681D6FF" w14:textId="77777777" w:rsidR="003901DC" w:rsidRPr="008771B0" w:rsidRDefault="003901DC" w:rsidP="00BB6BC2">
            <w:pPr>
              <w:spacing w:line="259" w:lineRule="auto"/>
              <w:ind w:left="157"/>
              <w:rPr>
                <w:rFonts w:asciiTheme="minorHAnsi" w:hAnsiTheme="minorHAnsi" w:cstheme="minorHAnsi"/>
                <w:color w:val="auto"/>
                <w:sz w:val="22"/>
                <w:szCs w:val="22"/>
              </w:rPr>
            </w:pPr>
            <w:r w:rsidRPr="008771B0">
              <w:rPr>
                <w:rFonts w:asciiTheme="minorHAnsi" w:hAnsiTheme="minorHAnsi" w:cstheme="minorHAnsi"/>
                <w:sz w:val="22"/>
                <w:szCs w:val="22"/>
              </w:rPr>
              <w:t>Visa Applicant (Full name):</w:t>
            </w:r>
            <w:r w:rsidRPr="008771B0">
              <w:rPr>
                <w:rFonts w:asciiTheme="minorHAnsi" w:hAnsiTheme="minorHAnsi" w:cstheme="minorHAnsi"/>
                <w:b/>
                <w:sz w:val="22"/>
                <w:szCs w:val="22"/>
              </w:rPr>
              <w:t xml:space="preserve">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sz w:val="22"/>
                <w:szCs w:val="22"/>
              </w:rPr>
              <w:t xml:space="preserve">    </w:t>
            </w:r>
            <w:r w:rsidR="002C760B" w:rsidRPr="008771B0">
              <w:rPr>
                <w:rFonts w:asciiTheme="minorHAnsi" w:hAnsiTheme="minorHAnsi" w:cstheme="minorHAnsi"/>
                <w:sz w:val="22"/>
                <w:szCs w:val="22"/>
              </w:rPr>
              <w:t xml:space="preserve">                                 </w:t>
            </w:r>
          </w:p>
          <w:p w14:paraId="7681D700" w14:textId="77777777" w:rsidR="003901DC" w:rsidRPr="008771B0" w:rsidRDefault="003901DC" w:rsidP="00BB6BC2">
            <w:pPr>
              <w:spacing w:line="259" w:lineRule="auto"/>
              <w:ind w:left="157"/>
              <w:rPr>
                <w:rFonts w:asciiTheme="minorHAnsi" w:hAnsiTheme="minorHAnsi" w:cstheme="minorHAnsi"/>
                <w:color w:val="auto"/>
                <w:sz w:val="22"/>
                <w:szCs w:val="22"/>
              </w:rPr>
            </w:pPr>
            <w:r w:rsidRPr="008771B0">
              <w:rPr>
                <w:rFonts w:asciiTheme="minorHAnsi" w:hAnsiTheme="minorHAnsi" w:cstheme="minorHAnsi"/>
                <w:color w:val="auto"/>
                <w:sz w:val="22"/>
                <w:szCs w:val="22"/>
              </w:rPr>
              <w:t xml:space="preserve">Will the applicant participate in sponsored research?      No   </w:t>
            </w:r>
            <w:r w:rsidR="00BD64CB">
              <w:rPr>
                <w:rFonts w:asciiTheme="minorHAnsi" w:hAnsiTheme="minorHAnsi" w:cstheme="minorHAnsi"/>
                <w:color w:val="auto"/>
                <w:sz w:val="22"/>
                <w:szCs w:val="22"/>
              </w:rPr>
              <w:t xml:space="preserve">   </w:t>
            </w:r>
            <w:r w:rsidRPr="008771B0">
              <w:rPr>
                <w:rFonts w:asciiTheme="minorHAnsi" w:hAnsiTheme="minorHAnsi" w:cstheme="minorHAnsi"/>
                <w:color w:val="auto"/>
                <w:sz w:val="22"/>
                <w:szCs w:val="22"/>
              </w:rPr>
              <w:t xml:space="preserve">      Yes</w:t>
            </w:r>
            <w:r w:rsidR="00BD64CB">
              <w:rPr>
                <w:rFonts w:asciiTheme="minorHAnsi" w:hAnsiTheme="minorHAnsi" w:cstheme="minorHAnsi"/>
                <w:color w:val="auto"/>
                <w:sz w:val="22"/>
                <w:szCs w:val="22"/>
              </w:rPr>
              <w:t xml:space="preserve">   </w:t>
            </w:r>
            <w:r w:rsidR="000C6274" w:rsidRPr="008771B0">
              <w:rPr>
                <w:rFonts w:asciiTheme="minorHAnsi" w:hAnsiTheme="minorHAnsi" w:cstheme="minorHAnsi"/>
                <w:sz w:val="22"/>
                <w:szCs w:val="22"/>
              </w:rPr>
              <w:t xml:space="preserve"> </w:t>
            </w:r>
            <w:r w:rsidRPr="008771B0">
              <w:rPr>
                <w:rFonts w:asciiTheme="minorHAnsi" w:hAnsiTheme="minorHAnsi" w:cstheme="minorHAnsi"/>
                <w:sz w:val="22"/>
                <w:szCs w:val="22"/>
              </w:rPr>
              <w:t xml:space="preserve">    </w:t>
            </w:r>
            <w:r w:rsidRPr="008771B0">
              <w:rPr>
                <w:rFonts w:asciiTheme="minorHAnsi" w:hAnsiTheme="minorHAnsi" w:cstheme="minorHAnsi"/>
                <w:color w:val="auto"/>
                <w:sz w:val="22"/>
                <w:szCs w:val="22"/>
              </w:rPr>
              <w:t xml:space="preserve"> Possibly, </w:t>
            </w:r>
            <w:r w:rsidR="008771B0" w:rsidRPr="008771B0">
              <w:rPr>
                <w:rFonts w:asciiTheme="minorHAnsi" w:hAnsiTheme="minorHAnsi" w:cstheme="minorHAnsi"/>
                <w:color w:val="auto"/>
                <w:sz w:val="22"/>
                <w:szCs w:val="22"/>
              </w:rPr>
              <w:t>in a future</w:t>
            </w:r>
            <w:r w:rsidR="00BD64CB">
              <w:rPr>
                <w:rFonts w:asciiTheme="minorHAnsi" w:hAnsiTheme="minorHAnsi" w:cstheme="minorHAnsi"/>
                <w:color w:val="auto"/>
                <w:sz w:val="22"/>
                <w:szCs w:val="22"/>
              </w:rPr>
              <w:t xml:space="preserve"> project</w:t>
            </w:r>
            <w:r w:rsidRPr="008771B0">
              <w:rPr>
                <w:rFonts w:asciiTheme="minorHAnsi" w:hAnsiTheme="minorHAnsi" w:cstheme="minorHAnsi"/>
                <w:color w:val="auto"/>
                <w:sz w:val="22"/>
                <w:szCs w:val="22"/>
              </w:rPr>
              <w:t xml:space="preserve">  </w:t>
            </w:r>
          </w:p>
          <w:p w14:paraId="7681D701" w14:textId="77777777" w:rsidR="003901DC" w:rsidRPr="00BD64CB" w:rsidRDefault="00BD64CB" w:rsidP="00BD64CB">
            <w:pPr>
              <w:spacing w:line="259" w:lineRule="auto"/>
              <w:rPr>
                <w:rFonts w:asciiTheme="minorHAnsi" w:hAnsiTheme="minorHAnsi" w:cstheme="minorHAnsi"/>
                <w:sz w:val="22"/>
                <w:szCs w:val="22"/>
              </w:rPr>
            </w:pPr>
            <w:r>
              <w:rPr>
                <w:rFonts w:asciiTheme="minorHAnsi" w:hAnsiTheme="minorHAnsi" w:cstheme="minorHAnsi"/>
                <w:sz w:val="22"/>
                <w:szCs w:val="22"/>
              </w:rPr>
              <w:t xml:space="preserve">        </w:t>
            </w:r>
            <w:r w:rsidR="003901DC" w:rsidRPr="00BD64CB">
              <w:rPr>
                <w:rFonts w:asciiTheme="minorHAnsi" w:hAnsiTheme="minorHAnsi" w:cstheme="minorHAnsi"/>
                <w:sz w:val="22"/>
                <w:szCs w:val="22"/>
              </w:rPr>
              <w:t>If Yes, provide the following informat</w:t>
            </w:r>
            <w:r w:rsidRPr="00BD64CB">
              <w:rPr>
                <w:rFonts w:asciiTheme="minorHAnsi" w:hAnsiTheme="minorHAnsi" w:cstheme="minorHAnsi"/>
                <w:sz w:val="22"/>
                <w:szCs w:val="22"/>
              </w:rPr>
              <w:t>ion:</w:t>
            </w:r>
          </w:p>
          <w:p w14:paraId="7681D702" w14:textId="77777777" w:rsidR="003901DC" w:rsidRPr="008771B0" w:rsidRDefault="003901DC" w:rsidP="00BB6BC2">
            <w:pPr>
              <w:spacing w:line="259" w:lineRule="auto"/>
              <w:ind w:left="157"/>
              <w:rPr>
                <w:rFonts w:asciiTheme="minorHAnsi" w:hAnsiTheme="minorHAnsi" w:cstheme="minorHAnsi"/>
                <w:color w:val="auto"/>
                <w:sz w:val="22"/>
                <w:szCs w:val="22"/>
              </w:rPr>
            </w:pPr>
            <w:r w:rsidRPr="008771B0">
              <w:rPr>
                <w:rFonts w:asciiTheme="minorHAnsi" w:hAnsiTheme="minorHAnsi" w:cstheme="minorHAnsi"/>
                <w:sz w:val="22"/>
                <w:szCs w:val="22"/>
              </w:rPr>
              <w:t xml:space="preserve">Project Title: </w:t>
            </w:r>
            <w:r w:rsidRPr="008771B0">
              <w:rPr>
                <w:rFonts w:asciiTheme="minorHAnsi" w:hAnsiTheme="minorHAnsi" w:cstheme="minorHAnsi"/>
                <w:sz w:val="22"/>
                <w:szCs w:val="22"/>
              </w:rPr>
              <w:t> </w:t>
            </w:r>
            <w:r w:rsidRPr="008771B0">
              <w:rPr>
                <w:rFonts w:asciiTheme="minorHAnsi" w:hAnsiTheme="minorHAnsi" w:cstheme="minorHAnsi"/>
                <w:sz w:val="22"/>
                <w:szCs w:val="22"/>
              </w:rPr>
              <w:t> </w:t>
            </w:r>
            <w:r w:rsidRPr="008771B0">
              <w:rPr>
                <w:rFonts w:asciiTheme="minorHAnsi" w:hAnsiTheme="minorHAnsi" w:cstheme="minorHAnsi"/>
                <w:sz w:val="22"/>
                <w:szCs w:val="22"/>
              </w:rPr>
              <w:t> </w:t>
            </w:r>
            <w:r w:rsidRPr="008771B0">
              <w:rPr>
                <w:rFonts w:asciiTheme="minorHAnsi" w:hAnsiTheme="minorHAnsi" w:cstheme="minorHAnsi"/>
                <w:sz w:val="22"/>
                <w:szCs w:val="22"/>
              </w:rPr>
              <w:t> </w:t>
            </w:r>
            <w:r w:rsidRPr="008771B0">
              <w:rPr>
                <w:rFonts w:asciiTheme="minorHAnsi" w:hAnsiTheme="minorHAnsi" w:cstheme="minorHAnsi"/>
                <w:sz w:val="22"/>
                <w:szCs w:val="22"/>
              </w:rPr>
              <w:t> </w:t>
            </w:r>
            <w:r w:rsidRPr="008771B0">
              <w:rPr>
                <w:rFonts w:asciiTheme="minorHAnsi" w:hAnsiTheme="minorHAnsi" w:cstheme="minorHAnsi"/>
                <w:sz w:val="22"/>
                <w:szCs w:val="22"/>
              </w:rPr>
              <w:t xml:space="preserve">                                                                            </w:t>
            </w:r>
            <w:r w:rsidRPr="008771B0">
              <w:rPr>
                <w:rFonts w:asciiTheme="minorHAnsi" w:hAnsiTheme="minorHAnsi" w:cstheme="minorHAnsi"/>
                <w:sz w:val="22"/>
                <w:szCs w:val="22"/>
              </w:rPr>
              <w:br/>
              <w:t xml:space="preserve">ARGIS/Institution Number: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002C760B" w:rsidRPr="008771B0">
              <w:rPr>
                <w:rFonts w:asciiTheme="minorHAnsi" w:hAnsiTheme="minorHAnsi" w:cstheme="minorHAnsi"/>
                <w:sz w:val="22"/>
                <w:szCs w:val="22"/>
              </w:rPr>
              <w:t xml:space="preserve">                                 Sponsoring Agency: </w:t>
            </w:r>
            <w:r w:rsidR="002C760B" w:rsidRPr="008771B0">
              <w:rPr>
                <w:rFonts w:asciiTheme="minorHAnsi" w:hAnsiTheme="minorHAnsi" w:cstheme="minorHAnsi"/>
                <w:sz w:val="22"/>
                <w:szCs w:val="22"/>
              </w:rPr>
              <w:t> </w:t>
            </w:r>
            <w:r w:rsidR="002C760B" w:rsidRPr="008771B0">
              <w:rPr>
                <w:rFonts w:asciiTheme="minorHAnsi" w:hAnsiTheme="minorHAnsi" w:cstheme="minorHAnsi"/>
                <w:sz w:val="22"/>
                <w:szCs w:val="22"/>
              </w:rPr>
              <w:t> </w:t>
            </w:r>
            <w:r w:rsidR="002C760B" w:rsidRPr="008771B0">
              <w:rPr>
                <w:rFonts w:asciiTheme="minorHAnsi" w:hAnsiTheme="minorHAnsi" w:cstheme="minorHAnsi"/>
                <w:sz w:val="22"/>
                <w:szCs w:val="22"/>
              </w:rPr>
              <w:t> </w:t>
            </w:r>
            <w:r w:rsidR="002C760B" w:rsidRPr="008771B0">
              <w:rPr>
                <w:rFonts w:asciiTheme="minorHAnsi" w:hAnsiTheme="minorHAnsi" w:cstheme="minorHAnsi"/>
                <w:sz w:val="22"/>
                <w:szCs w:val="22"/>
              </w:rPr>
              <w:t> </w:t>
            </w:r>
            <w:r w:rsidR="002C760B" w:rsidRPr="008771B0">
              <w:rPr>
                <w:rFonts w:asciiTheme="minorHAnsi" w:hAnsiTheme="minorHAnsi" w:cstheme="minorHAnsi"/>
                <w:sz w:val="22"/>
                <w:szCs w:val="22"/>
              </w:rPr>
              <w:t> </w:t>
            </w:r>
            <w:r w:rsidR="002C760B" w:rsidRPr="008771B0">
              <w:rPr>
                <w:rFonts w:asciiTheme="minorHAnsi" w:hAnsiTheme="minorHAnsi" w:cstheme="minorHAnsi"/>
                <w:sz w:val="22"/>
                <w:szCs w:val="22"/>
              </w:rPr>
              <w:t xml:space="preserve">  </w:t>
            </w:r>
          </w:p>
          <w:p w14:paraId="7681D703" w14:textId="77777777" w:rsidR="00C2550A" w:rsidRPr="008771B0" w:rsidRDefault="003901DC" w:rsidP="00BB6BC2">
            <w:pPr>
              <w:spacing w:line="259" w:lineRule="auto"/>
              <w:ind w:left="157"/>
              <w:rPr>
                <w:rFonts w:asciiTheme="minorHAnsi" w:hAnsiTheme="minorHAnsi" w:cstheme="minorHAnsi"/>
                <w:sz w:val="22"/>
                <w:szCs w:val="22"/>
              </w:rPr>
            </w:pPr>
            <w:r w:rsidRPr="008771B0">
              <w:rPr>
                <w:rFonts w:asciiTheme="minorHAnsi" w:hAnsiTheme="minorHAnsi" w:cstheme="minorHAnsi"/>
                <w:sz w:val="22"/>
                <w:szCs w:val="22"/>
              </w:rPr>
              <w:t>Research Discipline (p</w:t>
            </w:r>
            <w:r w:rsidR="007959FA" w:rsidRPr="008771B0">
              <w:rPr>
                <w:rFonts w:asciiTheme="minorHAnsi" w:hAnsiTheme="minorHAnsi" w:cstheme="minorHAnsi"/>
                <w:sz w:val="22"/>
                <w:szCs w:val="22"/>
              </w:rPr>
              <w:t xml:space="preserve">lease specify the scientific, technology, or </w:t>
            </w:r>
            <w:r w:rsidRPr="008771B0">
              <w:rPr>
                <w:rFonts w:asciiTheme="minorHAnsi" w:hAnsiTheme="minorHAnsi" w:cstheme="minorHAnsi"/>
                <w:sz w:val="22"/>
                <w:szCs w:val="22"/>
              </w:rPr>
              <w:t xml:space="preserve">engineering field: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sz w:val="22"/>
                <w:szCs w:val="22"/>
              </w:rPr>
              <w:t xml:space="preserve">    </w:t>
            </w:r>
          </w:p>
          <w:p w14:paraId="7681D704" w14:textId="77777777" w:rsidR="002C760B" w:rsidRPr="008771B0" w:rsidRDefault="00C2550A" w:rsidP="00BB6BC2">
            <w:pPr>
              <w:spacing w:line="259" w:lineRule="auto"/>
              <w:ind w:left="157"/>
              <w:rPr>
                <w:rFonts w:asciiTheme="minorHAnsi" w:hAnsiTheme="minorHAnsi" w:cstheme="minorHAnsi"/>
                <w:sz w:val="22"/>
                <w:szCs w:val="22"/>
              </w:rPr>
            </w:pPr>
            <w:r w:rsidRPr="008771B0">
              <w:rPr>
                <w:rFonts w:asciiTheme="minorHAnsi" w:hAnsiTheme="minorHAnsi" w:cstheme="minorHAnsi"/>
                <w:sz w:val="22"/>
                <w:szCs w:val="22"/>
              </w:rPr>
              <w:t xml:space="preserve">Name of person completing this form: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sz w:val="22"/>
                <w:szCs w:val="22"/>
              </w:rPr>
              <w:t xml:space="preserve">  </w:t>
            </w:r>
            <w:r w:rsidR="008771B0" w:rsidRPr="008771B0">
              <w:rPr>
                <w:rFonts w:asciiTheme="minorHAnsi" w:hAnsiTheme="minorHAnsi" w:cstheme="minorHAnsi"/>
                <w:sz w:val="22"/>
                <w:szCs w:val="22"/>
              </w:rPr>
              <w:t xml:space="preserve">   </w:t>
            </w:r>
            <w:r w:rsidR="008771B0">
              <w:rPr>
                <w:rFonts w:asciiTheme="minorHAnsi" w:hAnsiTheme="minorHAnsi" w:cstheme="minorHAnsi"/>
                <w:sz w:val="22"/>
                <w:szCs w:val="22"/>
              </w:rPr>
              <w:t xml:space="preserve">        </w:t>
            </w:r>
            <w:r w:rsidR="008771B0" w:rsidRPr="008771B0">
              <w:rPr>
                <w:rFonts w:asciiTheme="minorHAnsi" w:hAnsiTheme="minorHAnsi" w:cstheme="minorHAnsi"/>
                <w:sz w:val="22"/>
                <w:szCs w:val="22"/>
              </w:rPr>
              <w:t>Date of this form completion:</w:t>
            </w:r>
            <w:r w:rsidR="008771B0" w:rsidRPr="008771B0">
              <w:rPr>
                <w:rFonts w:asciiTheme="minorHAnsi" w:hAnsiTheme="minorHAnsi" w:cstheme="minorHAnsi"/>
                <w:b/>
                <w:sz w:val="22"/>
                <w:szCs w:val="22"/>
              </w:rPr>
              <w:t xml:space="preserve"> </w:t>
            </w:r>
            <w:r w:rsidR="008771B0" w:rsidRPr="008771B0">
              <w:rPr>
                <w:rFonts w:asciiTheme="minorHAnsi" w:hAnsiTheme="minorHAnsi" w:cstheme="minorHAnsi"/>
                <w:noProof/>
                <w:sz w:val="22"/>
                <w:szCs w:val="22"/>
              </w:rPr>
              <w:t> </w:t>
            </w:r>
            <w:r w:rsidR="008771B0" w:rsidRPr="008771B0">
              <w:rPr>
                <w:rFonts w:asciiTheme="minorHAnsi" w:hAnsiTheme="minorHAnsi" w:cstheme="minorHAnsi"/>
                <w:noProof/>
                <w:sz w:val="22"/>
                <w:szCs w:val="22"/>
              </w:rPr>
              <w:t> </w:t>
            </w:r>
            <w:r w:rsidR="008771B0" w:rsidRPr="008771B0">
              <w:rPr>
                <w:rFonts w:asciiTheme="minorHAnsi" w:hAnsiTheme="minorHAnsi" w:cstheme="minorHAnsi"/>
                <w:noProof/>
                <w:sz w:val="22"/>
                <w:szCs w:val="22"/>
              </w:rPr>
              <w:t> </w:t>
            </w:r>
            <w:r w:rsidR="008771B0" w:rsidRPr="008771B0">
              <w:rPr>
                <w:rFonts w:asciiTheme="minorHAnsi" w:hAnsiTheme="minorHAnsi" w:cstheme="minorHAnsi"/>
                <w:noProof/>
                <w:sz w:val="22"/>
                <w:szCs w:val="22"/>
              </w:rPr>
              <w:t> </w:t>
            </w:r>
            <w:r w:rsidR="008771B0" w:rsidRPr="008771B0">
              <w:rPr>
                <w:rFonts w:asciiTheme="minorHAnsi" w:hAnsiTheme="minorHAnsi" w:cstheme="minorHAnsi"/>
                <w:noProof/>
                <w:sz w:val="22"/>
                <w:szCs w:val="22"/>
              </w:rPr>
              <w:t> </w:t>
            </w:r>
            <w:r w:rsidR="008771B0" w:rsidRPr="008771B0">
              <w:rPr>
                <w:rFonts w:asciiTheme="minorHAnsi" w:hAnsiTheme="minorHAnsi" w:cstheme="minorHAnsi"/>
                <w:sz w:val="22"/>
                <w:szCs w:val="22"/>
              </w:rPr>
              <w:t xml:space="preserve">    </w:t>
            </w:r>
          </w:p>
          <w:p w14:paraId="7681D705" w14:textId="77777777" w:rsidR="000C6274" w:rsidRPr="008771B0" w:rsidRDefault="00DD23E7" w:rsidP="00A46A1C">
            <w:pPr>
              <w:spacing w:after="120"/>
              <w:rPr>
                <w:rFonts w:asciiTheme="minorHAnsi" w:hAnsiTheme="minorHAnsi" w:cstheme="minorHAnsi"/>
                <w:sz w:val="22"/>
                <w:szCs w:val="22"/>
              </w:rPr>
            </w:pPr>
            <w:r w:rsidRPr="00DD23E7">
              <w:rPr>
                <w:rFonts w:asciiTheme="minorHAnsi" w:hAnsiTheme="minorHAnsi" w:cstheme="minorHAnsi"/>
                <w:noProof/>
                <w:sz w:val="22"/>
                <w:szCs w:val="22"/>
              </w:rPr>
              <w:pict w14:anchorId="7681D728">
                <v:rect id="_x0000_i1025" alt="" style="width:533.5pt;height:.05pt;mso-width-percent:0;mso-height-percent:0;mso-width-percent:0;mso-height-percent:0" o:hrpct="988" o:hralign="center" o:hrstd="t" o:hr="t" fillcolor="#a0a0a0" stroked="f"/>
              </w:pict>
            </w:r>
          </w:p>
          <w:p w14:paraId="4852618C" w14:textId="77777777" w:rsidR="00565DC3" w:rsidRPr="00DA045F" w:rsidRDefault="00565DC3" w:rsidP="00565DC3">
            <w:pPr>
              <w:ind w:left="160"/>
              <w:rPr>
                <w:rFonts w:asciiTheme="minorHAnsi" w:hAnsiTheme="minorHAnsi" w:cstheme="minorHAnsi"/>
                <w:sz w:val="22"/>
                <w:szCs w:val="22"/>
              </w:rPr>
            </w:pPr>
            <w:r w:rsidRPr="00DA045F">
              <w:rPr>
                <w:rFonts w:asciiTheme="minorHAnsi" w:hAnsiTheme="minorHAnsi" w:cstheme="minorHAnsi"/>
                <w:sz w:val="22"/>
                <w:szCs w:val="22"/>
              </w:rPr>
              <w:t xml:space="preserve">Please answer these questions for the technology evaluation. </w:t>
            </w:r>
          </w:p>
          <w:p w14:paraId="179ABB1A" w14:textId="5B352804" w:rsidR="00565DC3" w:rsidRPr="00565DC3" w:rsidRDefault="00565DC3" w:rsidP="00565DC3">
            <w:pPr>
              <w:pStyle w:val="ListParagraph"/>
              <w:numPr>
                <w:ilvl w:val="0"/>
                <w:numId w:val="18"/>
              </w:numPr>
              <w:spacing w:before="120" w:line="259" w:lineRule="auto"/>
              <w:rPr>
                <w:rFonts w:asciiTheme="minorHAnsi" w:hAnsiTheme="minorHAnsi" w:cstheme="minorHAnsi"/>
                <w:color w:val="auto"/>
                <w:sz w:val="22"/>
                <w:szCs w:val="22"/>
              </w:rPr>
            </w:pPr>
            <w:r w:rsidRPr="00DA045F">
              <w:rPr>
                <w:rFonts w:asciiTheme="minorHAnsi" w:hAnsiTheme="minorHAnsi" w:cstheme="minorHAnsi"/>
                <w:sz w:val="22"/>
                <w:szCs w:val="22"/>
              </w:rPr>
              <w:t>Are the</w:t>
            </w:r>
            <w:r w:rsidRPr="00E32804">
              <w:rPr>
                <w:rFonts w:asciiTheme="minorHAnsi" w:hAnsiTheme="minorHAnsi" w:cstheme="minorHAnsi"/>
                <w:sz w:val="22"/>
                <w:szCs w:val="22"/>
              </w:rPr>
              <w:t xml:space="preserve"> activities associated with an agreement (grant/contract/terms) that prohibits participation of “foreign persons”, “foreign nationals” or “non-U.S. persons”?   </w:t>
            </w:r>
            <w:r w:rsidRPr="00E3280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Pr="00565DC3">
              <w:rPr>
                <w:rFonts w:asciiTheme="minorHAnsi" w:hAnsiTheme="minorHAnsi" w:cstheme="minorHAnsi"/>
                <w:color w:val="auto"/>
                <w:sz w:val="22"/>
                <w:szCs w:val="22"/>
              </w:rPr>
              <w:t xml:space="preserve"> </w:t>
            </w:r>
            <w:r w:rsidRPr="00565DC3">
              <w:rPr>
                <w:rFonts w:asciiTheme="minorHAnsi" w:hAnsiTheme="minorHAnsi" w:cstheme="minorHAnsi"/>
                <w:sz w:val="22"/>
                <w:szCs w:val="22"/>
              </w:rPr>
              <w:t xml:space="preserve">  yes                      </w:t>
            </w:r>
            <w:r w:rsidRPr="00565DC3">
              <w:rPr>
                <w:rFonts w:asciiTheme="minorHAnsi" w:hAnsiTheme="minorHAnsi" w:cstheme="minorHAnsi"/>
                <w:color w:val="auto"/>
                <w:sz w:val="22"/>
                <w:szCs w:val="22"/>
              </w:rPr>
              <w:t xml:space="preserve">       </w:t>
            </w:r>
            <w:r w:rsidRPr="00565DC3">
              <w:rPr>
                <w:rFonts w:asciiTheme="minorHAnsi" w:hAnsiTheme="minorHAnsi" w:cstheme="minorHAnsi"/>
                <w:sz w:val="22"/>
                <w:szCs w:val="22"/>
              </w:rPr>
              <w:t xml:space="preserve">  no</w:t>
            </w:r>
          </w:p>
          <w:p w14:paraId="31A0AB68" w14:textId="7E886DB4" w:rsidR="00565DC3" w:rsidRPr="00565DC3" w:rsidRDefault="00565DC3" w:rsidP="00565DC3">
            <w:pPr>
              <w:pStyle w:val="ListParagraph"/>
              <w:numPr>
                <w:ilvl w:val="0"/>
                <w:numId w:val="18"/>
              </w:numPr>
              <w:spacing w:before="120" w:line="259" w:lineRule="auto"/>
              <w:rPr>
                <w:rFonts w:asciiTheme="minorHAnsi" w:hAnsiTheme="minorHAnsi" w:cstheme="minorHAnsi"/>
                <w:color w:val="auto"/>
                <w:sz w:val="22"/>
                <w:szCs w:val="22"/>
              </w:rPr>
            </w:pPr>
            <w:r w:rsidRPr="00E32804">
              <w:rPr>
                <w:rFonts w:asciiTheme="minorHAnsi" w:hAnsiTheme="minorHAnsi" w:cstheme="minorHAnsi"/>
                <w:sz w:val="22"/>
                <w:szCs w:val="22"/>
              </w:rPr>
              <w:t>Are the activities associated with any agreement that restricts the publication of research results, other than a review for the purpose of excluding the sponsor’s</w:t>
            </w:r>
            <w:r>
              <w:rPr>
                <w:rFonts w:asciiTheme="minorHAnsi" w:hAnsiTheme="minorHAnsi" w:cstheme="minorHAnsi"/>
                <w:sz w:val="22"/>
                <w:szCs w:val="22"/>
              </w:rPr>
              <w:t xml:space="preserve"> proprietary data?</w:t>
            </w:r>
            <w:r w:rsidRPr="00E3280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65DC3">
              <w:rPr>
                <w:rFonts w:asciiTheme="minorHAnsi" w:hAnsiTheme="minorHAnsi" w:cstheme="minorHAnsi"/>
                <w:sz w:val="22"/>
                <w:szCs w:val="22"/>
              </w:rPr>
              <w:t xml:space="preserve">   yes                      </w:t>
            </w:r>
            <w:r w:rsidRPr="00565DC3">
              <w:rPr>
                <w:rFonts w:asciiTheme="minorHAnsi" w:hAnsiTheme="minorHAnsi" w:cstheme="minorHAnsi"/>
                <w:color w:val="auto"/>
                <w:sz w:val="22"/>
                <w:szCs w:val="22"/>
              </w:rPr>
              <w:t xml:space="preserve">       </w:t>
            </w:r>
            <w:r w:rsidRPr="00565DC3">
              <w:rPr>
                <w:rFonts w:asciiTheme="minorHAnsi" w:hAnsiTheme="minorHAnsi" w:cstheme="minorHAnsi"/>
                <w:sz w:val="22"/>
                <w:szCs w:val="22"/>
              </w:rPr>
              <w:t xml:space="preserve">  no                      </w:t>
            </w:r>
          </w:p>
          <w:p w14:paraId="7BDC7C7C" w14:textId="5C8692F7" w:rsidR="00565DC3" w:rsidRPr="00E32804" w:rsidRDefault="00565DC3" w:rsidP="00565DC3">
            <w:pPr>
              <w:pStyle w:val="ListParagraph"/>
              <w:numPr>
                <w:ilvl w:val="0"/>
                <w:numId w:val="18"/>
              </w:numPr>
              <w:spacing w:before="120" w:line="259" w:lineRule="auto"/>
              <w:rPr>
                <w:rFonts w:asciiTheme="minorHAnsi" w:hAnsiTheme="minorHAnsi" w:cstheme="minorHAnsi"/>
                <w:color w:val="auto"/>
                <w:sz w:val="22"/>
                <w:szCs w:val="22"/>
              </w:rPr>
            </w:pPr>
            <w:r w:rsidRPr="00E32804">
              <w:rPr>
                <w:rFonts w:asciiTheme="minorHAnsi" w:hAnsiTheme="minorHAnsi" w:cstheme="minorHAnsi"/>
                <w:color w:val="auto"/>
                <w:sz w:val="22"/>
                <w:szCs w:val="22"/>
              </w:rPr>
              <w:t>Will the visa beneficiary have the ability to access any of the following (</w:t>
            </w:r>
            <w:r>
              <w:rPr>
                <w:rFonts w:asciiTheme="minorHAnsi" w:hAnsiTheme="minorHAnsi" w:cstheme="minorHAnsi"/>
                <w:color w:val="auto"/>
                <w:sz w:val="22"/>
                <w:szCs w:val="22"/>
              </w:rPr>
              <w:t xml:space="preserve">regardless of </w:t>
            </w:r>
            <w:r w:rsidRPr="00E32804">
              <w:rPr>
                <w:rFonts w:asciiTheme="minorHAnsi" w:hAnsiTheme="minorHAnsi" w:cstheme="minorHAnsi"/>
                <w:color w:val="auto"/>
                <w:sz w:val="22"/>
                <w:szCs w:val="22"/>
              </w:rPr>
              <w:t xml:space="preserve">whether </w:t>
            </w:r>
            <w:r>
              <w:rPr>
                <w:rFonts w:asciiTheme="minorHAnsi" w:hAnsiTheme="minorHAnsi" w:cstheme="minorHAnsi"/>
                <w:color w:val="auto"/>
                <w:sz w:val="22"/>
                <w:szCs w:val="22"/>
              </w:rPr>
              <w:t xml:space="preserve">the access is </w:t>
            </w:r>
            <w:r w:rsidRPr="00E32804">
              <w:rPr>
                <w:rFonts w:asciiTheme="minorHAnsi" w:hAnsiTheme="minorHAnsi" w:cstheme="minorHAnsi"/>
                <w:color w:val="auto"/>
                <w:sz w:val="22"/>
                <w:szCs w:val="22"/>
              </w:rPr>
              <w:t xml:space="preserve">necessary </w:t>
            </w:r>
            <w:r>
              <w:rPr>
                <w:rFonts w:asciiTheme="minorHAnsi" w:hAnsiTheme="minorHAnsi" w:cstheme="minorHAnsi"/>
                <w:color w:val="auto"/>
                <w:sz w:val="22"/>
                <w:szCs w:val="22"/>
              </w:rPr>
              <w:t>for the activity)?</w:t>
            </w:r>
            <w:r>
              <w:rPr>
                <w:rFonts w:asciiTheme="minorHAnsi" w:hAnsiTheme="minorHAnsi" w:cstheme="minorHAnsi"/>
                <w:sz w:val="22"/>
                <w:szCs w:val="22"/>
              </w:rPr>
              <w:t xml:space="preserve">                                                                               </w:t>
            </w:r>
            <w:r w:rsidRPr="008771B0">
              <w:rPr>
                <w:rFonts w:asciiTheme="minorHAnsi" w:hAnsiTheme="minorHAnsi" w:cstheme="minorHAnsi"/>
                <w:sz w:val="22"/>
                <w:szCs w:val="22"/>
              </w:rPr>
              <w:t xml:space="preserve"> </w:t>
            </w:r>
            <w:r w:rsidRPr="00E32804">
              <w:rPr>
                <w:rFonts w:asciiTheme="minorHAnsi" w:hAnsiTheme="minorHAnsi" w:cstheme="minorHAnsi"/>
                <w:sz w:val="22"/>
                <w:szCs w:val="22"/>
              </w:rPr>
              <w:t xml:space="preserve">  yes                      </w:t>
            </w:r>
            <w:r w:rsidRPr="00E32804">
              <w:rPr>
                <w:rFonts w:asciiTheme="minorHAnsi" w:hAnsiTheme="minorHAnsi" w:cstheme="minorHAnsi"/>
                <w:color w:val="auto"/>
                <w:sz w:val="22"/>
                <w:szCs w:val="22"/>
              </w:rPr>
              <w:t xml:space="preserve">       </w:t>
            </w:r>
            <w:r w:rsidRPr="00E32804">
              <w:rPr>
                <w:rFonts w:asciiTheme="minorHAnsi" w:hAnsiTheme="minorHAnsi" w:cstheme="minorHAnsi"/>
                <w:sz w:val="22"/>
                <w:szCs w:val="22"/>
              </w:rPr>
              <w:t xml:space="preserve">  no</w:t>
            </w:r>
          </w:p>
          <w:p w14:paraId="769B82B2" w14:textId="0012448C" w:rsidR="007B3F29" w:rsidRDefault="00565DC3" w:rsidP="007B3F29">
            <w:pPr>
              <w:spacing w:before="120" w:line="259" w:lineRule="auto"/>
              <w:ind w:left="1080" w:hanging="360"/>
              <w:rPr>
                <w:rFonts w:asciiTheme="minorHAnsi" w:hAnsiTheme="minorHAnsi" w:cstheme="minorHAnsi"/>
                <w:sz w:val="22"/>
                <w:szCs w:val="22"/>
              </w:rPr>
            </w:pPr>
            <w:r w:rsidRPr="008771B0">
              <w:rPr>
                <w:rFonts w:asciiTheme="minorHAnsi" w:hAnsiTheme="minorHAnsi" w:cstheme="minorHAnsi"/>
                <w:sz w:val="22"/>
                <w:szCs w:val="22"/>
              </w:rPr>
              <w:t>(a) technical data or i</w:t>
            </w:r>
            <w:r>
              <w:rPr>
                <w:rFonts w:asciiTheme="minorHAnsi" w:hAnsiTheme="minorHAnsi" w:cstheme="minorHAnsi"/>
                <w:sz w:val="22"/>
                <w:szCs w:val="22"/>
              </w:rPr>
              <w:t>tems</w:t>
            </w:r>
            <w:r w:rsidRPr="008771B0">
              <w:rPr>
                <w:rFonts w:asciiTheme="minorHAnsi" w:hAnsiTheme="minorHAnsi" w:cstheme="minorHAnsi"/>
                <w:sz w:val="22"/>
                <w:szCs w:val="22"/>
              </w:rPr>
              <w:t xml:space="preserve"> that </w:t>
            </w:r>
            <w:r>
              <w:rPr>
                <w:rFonts w:asciiTheme="minorHAnsi" w:hAnsiTheme="minorHAnsi" w:cstheme="minorHAnsi"/>
                <w:sz w:val="22"/>
                <w:szCs w:val="22"/>
              </w:rPr>
              <w:t>are</w:t>
            </w:r>
            <w:r w:rsidRPr="008771B0">
              <w:rPr>
                <w:rFonts w:asciiTheme="minorHAnsi" w:hAnsiTheme="minorHAnsi" w:cstheme="minorHAnsi"/>
                <w:sz w:val="22"/>
                <w:szCs w:val="22"/>
              </w:rPr>
              <w:t xml:space="preserve"> marked, stamped or otherwise designated as “export controlled”</w:t>
            </w:r>
            <w:r w:rsidR="007B3F29">
              <w:rPr>
                <w:rFonts w:asciiTheme="minorHAnsi" w:hAnsiTheme="minorHAnsi" w:cstheme="minorHAnsi"/>
                <w:sz w:val="22"/>
                <w:szCs w:val="22"/>
              </w:rPr>
              <w:t>, or</w:t>
            </w:r>
          </w:p>
          <w:p w14:paraId="305CD12D" w14:textId="39EC9FD7" w:rsidR="00565DC3" w:rsidRPr="008771B0" w:rsidRDefault="00565DC3" w:rsidP="007B3F29">
            <w:pPr>
              <w:spacing w:before="120" w:line="259" w:lineRule="auto"/>
              <w:ind w:left="1080" w:hanging="360"/>
              <w:rPr>
                <w:rFonts w:asciiTheme="minorHAnsi" w:hAnsiTheme="minorHAnsi" w:cstheme="minorHAnsi"/>
                <w:sz w:val="22"/>
                <w:szCs w:val="22"/>
              </w:rPr>
            </w:pPr>
            <w:r w:rsidRPr="008771B0">
              <w:rPr>
                <w:rFonts w:asciiTheme="minorHAnsi" w:hAnsiTheme="minorHAnsi" w:cstheme="minorHAnsi"/>
                <w:sz w:val="22"/>
                <w:szCs w:val="22"/>
              </w:rPr>
              <w:t xml:space="preserve">(b) proprietary or confidential information, materials, or software that is the subject of a Non-Disclosure Agreement (NDA) or </w:t>
            </w:r>
            <w:r>
              <w:rPr>
                <w:rFonts w:asciiTheme="minorHAnsi" w:hAnsiTheme="minorHAnsi" w:cstheme="minorHAnsi"/>
                <w:sz w:val="22"/>
                <w:szCs w:val="22"/>
              </w:rPr>
              <w:t>a</w:t>
            </w:r>
            <w:r w:rsidR="007B3F29">
              <w:rPr>
                <w:rFonts w:asciiTheme="minorHAnsi" w:hAnsiTheme="minorHAnsi" w:cstheme="minorHAnsi"/>
                <w:sz w:val="22"/>
                <w:szCs w:val="22"/>
              </w:rPr>
              <w:t xml:space="preserve"> confidentiality agreement, or</w:t>
            </w:r>
            <w:r>
              <w:rPr>
                <w:rFonts w:asciiTheme="minorHAnsi" w:hAnsiTheme="minorHAnsi" w:cstheme="minorHAnsi"/>
                <w:sz w:val="22"/>
                <w:szCs w:val="22"/>
              </w:rPr>
              <w:t xml:space="preserve"> </w:t>
            </w:r>
            <w:r w:rsidRPr="008771B0">
              <w:rPr>
                <w:rFonts w:asciiTheme="minorHAnsi" w:hAnsiTheme="minorHAnsi" w:cstheme="minorHAnsi"/>
                <w:sz w:val="22"/>
                <w:szCs w:val="22"/>
              </w:rPr>
              <w:t xml:space="preserve"> </w:t>
            </w:r>
          </w:p>
          <w:p w14:paraId="73D16BA2" w14:textId="01B83A2A" w:rsidR="00565DC3" w:rsidRPr="008771B0" w:rsidRDefault="00565DC3" w:rsidP="00565DC3">
            <w:pPr>
              <w:spacing w:before="80" w:line="259" w:lineRule="auto"/>
              <w:ind w:left="1080" w:hanging="360"/>
              <w:rPr>
                <w:rFonts w:asciiTheme="minorHAnsi" w:hAnsiTheme="minorHAnsi" w:cstheme="minorHAnsi"/>
                <w:sz w:val="22"/>
                <w:szCs w:val="22"/>
              </w:rPr>
            </w:pPr>
            <w:r w:rsidRPr="008771B0">
              <w:rPr>
                <w:rFonts w:asciiTheme="minorHAnsi" w:hAnsiTheme="minorHAnsi" w:cstheme="minorHAnsi"/>
                <w:sz w:val="22"/>
                <w:szCs w:val="22"/>
              </w:rPr>
              <w:t>(c) third-party proprietary technology for the use or development of cryptography, or source code contain</w:t>
            </w:r>
            <w:r w:rsidR="007B3F29">
              <w:rPr>
                <w:rFonts w:asciiTheme="minorHAnsi" w:hAnsiTheme="minorHAnsi" w:cstheme="minorHAnsi"/>
                <w:sz w:val="22"/>
                <w:szCs w:val="22"/>
              </w:rPr>
              <w:t>ing cryptographic functionality, 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8771B0">
              <w:rPr>
                <w:rFonts w:asciiTheme="minorHAnsi" w:hAnsiTheme="minorHAnsi" w:cstheme="minorHAnsi"/>
                <w:sz w:val="22"/>
                <w:szCs w:val="22"/>
              </w:rPr>
              <w:t xml:space="preserve"> </w:t>
            </w:r>
          </w:p>
          <w:p w14:paraId="441B2036" w14:textId="77777777" w:rsidR="00565DC3" w:rsidRPr="008771B0" w:rsidRDefault="00565DC3" w:rsidP="00565DC3">
            <w:pPr>
              <w:spacing w:before="80" w:line="259" w:lineRule="auto"/>
              <w:ind w:left="1080" w:hanging="360"/>
              <w:rPr>
                <w:rFonts w:asciiTheme="minorHAnsi" w:hAnsiTheme="minorHAnsi" w:cstheme="minorHAnsi"/>
                <w:sz w:val="22"/>
                <w:szCs w:val="22"/>
              </w:rPr>
            </w:pPr>
            <w:r w:rsidRPr="008771B0">
              <w:rPr>
                <w:rFonts w:asciiTheme="minorHAnsi" w:hAnsiTheme="minorHAnsi" w:cstheme="minorHAnsi"/>
                <w:sz w:val="22"/>
                <w:szCs w:val="22"/>
              </w:rPr>
              <w:lastRenderedPageBreak/>
              <w:t xml:space="preserve">(d) third-party proprietary information </w:t>
            </w:r>
            <w:r>
              <w:rPr>
                <w:rFonts w:asciiTheme="minorHAnsi" w:hAnsiTheme="minorHAnsi" w:cstheme="minorHAnsi"/>
                <w:sz w:val="22"/>
                <w:szCs w:val="22"/>
              </w:rPr>
              <w:t>for</w:t>
            </w:r>
            <w:r w:rsidRPr="008771B0">
              <w:rPr>
                <w:rFonts w:asciiTheme="minorHAnsi" w:hAnsiTheme="minorHAnsi" w:cstheme="minorHAnsi"/>
                <w:sz w:val="22"/>
                <w:szCs w:val="22"/>
              </w:rPr>
              <w:t xml:space="preserve"> the “use”</w:t>
            </w:r>
            <w:r>
              <w:rPr>
                <w:rFonts w:asciiTheme="minorHAnsi" w:hAnsiTheme="minorHAnsi" w:cstheme="minorHAnsi"/>
                <w:sz w:val="22"/>
                <w:szCs w:val="22"/>
              </w:rPr>
              <w:t xml:space="preserve">, “development”, or </w:t>
            </w:r>
            <w:r w:rsidRPr="008771B0">
              <w:rPr>
                <w:rFonts w:asciiTheme="minorHAnsi" w:hAnsiTheme="minorHAnsi" w:cstheme="minorHAnsi"/>
                <w:sz w:val="22"/>
                <w:szCs w:val="22"/>
              </w:rPr>
              <w:t xml:space="preserve">“production” of </w:t>
            </w:r>
            <w:r>
              <w:rPr>
                <w:rFonts w:asciiTheme="minorHAnsi" w:hAnsiTheme="minorHAnsi" w:cstheme="minorHAnsi"/>
                <w:sz w:val="22"/>
                <w:szCs w:val="22"/>
              </w:rPr>
              <w:t>any item or software,</w:t>
            </w:r>
            <w:r w:rsidRPr="008771B0">
              <w:rPr>
                <w:rFonts w:asciiTheme="minorHAnsi" w:hAnsiTheme="minorHAnsi" w:cstheme="minorHAnsi"/>
                <w:sz w:val="22"/>
                <w:szCs w:val="22"/>
              </w:rPr>
              <w:t xml:space="preserve"> that </w:t>
            </w:r>
            <w:r>
              <w:rPr>
                <w:rFonts w:asciiTheme="minorHAnsi" w:hAnsiTheme="minorHAnsi" w:cstheme="minorHAnsi"/>
                <w:sz w:val="22"/>
                <w:szCs w:val="22"/>
              </w:rPr>
              <w:t>is</w:t>
            </w:r>
            <w:r w:rsidRPr="008771B0">
              <w:rPr>
                <w:rFonts w:asciiTheme="minorHAnsi" w:hAnsiTheme="minorHAnsi" w:cstheme="minorHAnsi"/>
                <w:sz w:val="22"/>
                <w:szCs w:val="22"/>
              </w:rPr>
              <w:t xml:space="preserve"> </w:t>
            </w:r>
            <w:r w:rsidRPr="008771B0">
              <w:rPr>
                <w:rFonts w:asciiTheme="minorHAnsi" w:hAnsiTheme="minorHAnsi" w:cstheme="minorHAnsi"/>
                <w:b/>
                <w:sz w:val="22"/>
                <w:szCs w:val="22"/>
                <w:u w:val="single"/>
              </w:rPr>
              <w:t>not</w:t>
            </w:r>
            <w:r w:rsidRPr="008771B0">
              <w:rPr>
                <w:rFonts w:asciiTheme="minorHAnsi" w:hAnsiTheme="minorHAnsi" w:cstheme="minorHAnsi"/>
                <w:sz w:val="22"/>
                <w:szCs w:val="22"/>
              </w:rPr>
              <w:t xml:space="preserve"> in itself the subject or result of fundamental researc</w:t>
            </w:r>
            <w:r>
              <w:rPr>
                <w:rFonts w:asciiTheme="minorHAnsi" w:hAnsiTheme="minorHAnsi" w:cstheme="minorHAnsi"/>
                <w:sz w:val="22"/>
                <w:szCs w:val="22"/>
              </w:rPr>
              <w:t>h eligible for publication.</w:t>
            </w:r>
          </w:p>
          <w:p w14:paraId="5FAF82EB" w14:textId="77777777" w:rsidR="00565DC3" w:rsidRPr="00965B3A" w:rsidRDefault="00565DC3" w:rsidP="00565DC3">
            <w:pPr>
              <w:pStyle w:val="ListParagraph"/>
              <w:numPr>
                <w:ilvl w:val="0"/>
                <w:numId w:val="15"/>
              </w:numPr>
              <w:spacing w:before="80" w:line="259" w:lineRule="auto"/>
              <w:ind w:left="1440"/>
              <w:rPr>
                <w:rFonts w:asciiTheme="minorHAnsi" w:hAnsiTheme="minorHAnsi" w:cstheme="minorHAnsi"/>
                <w:szCs w:val="20"/>
              </w:rPr>
            </w:pPr>
            <w:r w:rsidRPr="00965B3A">
              <w:rPr>
                <w:rFonts w:asciiTheme="minorHAnsi" w:hAnsiTheme="minorHAnsi" w:cstheme="minorHAnsi"/>
                <w:szCs w:val="20"/>
              </w:rPr>
              <w:t xml:space="preserve">“use” means that one or more of the following types of activities occur beyond merely operating a device or software: installation, maintenance, repair, or overhaul/refurbishing; </w:t>
            </w:r>
          </w:p>
          <w:p w14:paraId="6B3E6043" w14:textId="77777777" w:rsidR="00565DC3" w:rsidRPr="00965B3A" w:rsidRDefault="00565DC3" w:rsidP="00565DC3">
            <w:pPr>
              <w:pStyle w:val="ListParagraph"/>
              <w:numPr>
                <w:ilvl w:val="0"/>
                <w:numId w:val="15"/>
              </w:numPr>
              <w:spacing w:before="120" w:line="259" w:lineRule="auto"/>
              <w:ind w:left="1440"/>
              <w:rPr>
                <w:rFonts w:asciiTheme="minorHAnsi" w:hAnsiTheme="minorHAnsi" w:cstheme="minorHAnsi"/>
                <w:szCs w:val="20"/>
              </w:rPr>
            </w:pPr>
            <w:r w:rsidRPr="00965B3A">
              <w:rPr>
                <w:rFonts w:asciiTheme="minorHAnsi" w:hAnsiTheme="minorHAnsi" w:cstheme="minorHAnsi"/>
                <w:szCs w:val="20"/>
              </w:rPr>
              <w:t xml:space="preserve">“development” refers to all stages prior to serial production, such as design research, design analysis, design concepts, assembly and testing of prototypes, pilot production schemes, design data, process of transforming design data into a product, or configuration design; </w:t>
            </w:r>
          </w:p>
          <w:p w14:paraId="52FFE3F3" w14:textId="77777777" w:rsidR="00565DC3" w:rsidRPr="00965B3A" w:rsidRDefault="00565DC3" w:rsidP="00565DC3">
            <w:pPr>
              <w:pStyle w:val="ListParagraph"/>
              <w:numPr>
                <w:ilvl w:val="0"/>
                <w:numId w:val="15"/>
              </w:numPr>
              <w:spacing w:before="80" w:line="259" w:lineRule="auto"/>
              <w:ind w:left="1440"/>
              <w:rPr>
                <w:rFonts w:asciiTheme="minorHAnsi" w:hAnsiTheme="minorHAnsi" w:cstheme="minorHAnsi"/>
                <w:szCs w:val="20"/>
              </w:rPr>
            </w:pPr>
            <w:r w:rsidRPr="00965B3A">
              <w:rPr>
                <w:rFonts w:asciiTheme="minorHAnsi" w:hAnsiTheme="minorHAnsi" w:cstheme="minorHAnsi"/>
                <w:szCs w:val="20"/>
              </w:rPr>
              <w:t xml:space="preserve">“production” means product engineering, manufacture, integration, assembly (mounting), inspection, testing, quality assurance. </w:t>
            </w:r>
          </w:p>
          <w:p w14:paraId="1A7391A3" w14:textId="77777777" w:rsidR="007B3F29" w:rsidRDefault="00565DC3" w:rsidP="00565DC3">
            <w:pPr>
              <w:pStyle w:val="ListParagraph"/>
              <w:numPr>
                <w:ilvl w:val="0"/>
                <w:numId w:val="18"/>
              </w:numPr>
              <w:spacing w:before="120" w:line="259" w:lineRule="auto"/>
              <w:rPr>
                <w:rFonts w:asciiTheme="minorHAnsi" w:hAnsiTheme="minorHAnsi" w:cstheme="minorHAnsi"/>
                <w:sz w:val="22"/>
                <w:szCs w:val="22"/>
              </w:rPr>
            </w:pPr>
            <w:r>
              <w:rPr>
                <w:rFonts w:asciiTheme="minorHAnsi" w:hAnsiTheme="minorHAnsi" w:cstheme="minorHAnsi"/>
                <w:sz w:val="22"/>
                <w:szCs w:val="22"/>
              </w:rPr>
              <w:t xml:space="preserve">Will the visa beneficiary </w:t>
            </w:r>
            <w:r w:rsidRPr="008771B0">
              <w:rPr>
                <w:rFonts w:asciiTheme="minorHAnsi" w:hAnsiTheme="minorHAnsi" w:cstheme="minorHAnsi"/>
                <w:sz w:val="22"/>
                <w:szCs w:val="22"/>
              </w:rPr>
              <w:t xml:space="preserve">be provided access to research equipment, instruments, materials, software, and/or technical data in any form (e.g., blue print, sketches, specifications, </w:t>
            </w:r>
            <w:r>
              <w:rPr>
                <w:rFonts w:asciiTheme="minorHAnsi" w:hAnsiTheme="minorHAnsi" w:cstheme="minorHAnsi"/>
                <w:sz w:val="22"/>
                <w:szCs w:val="22"/>
              </w:rPr>
              <w:t>photos, documents</w:t>
            </w:r>
            <w:r w:rsidRPr="008771B0">
              <w:rPr>
                <w:rFonts w:asciiTheme="minorHAnsi" w:hAnsiTheme="minorHAnsi" w:cstheme="minorHAnsi"/>
                <w:sz w:val="22"/>
                <w:szCs w:val="22"/>
              </w:rPr>
              <w:t xml:space="preserve">, vendor operational manual/instructions, data results) that is governed under the </w:t>
            </w:r>
            <w:r w:rsidRPr="008771B0">
              <w:rPr>
                <w:rFonts w:asciiTheme="minorHAnsi" w:hAnsiTheme="minorHAnsi" w:cstheme="minorHAnsi"/>
                <w:b/>
                <w:sz w:val="22"/>
                <w:szCs w:val="22"/>
              </w:rPr>
              <w:t>International Traffic in Arms Regulations (ITAR)</w:t>
            </w:r>
            <w:r>
              <w:rPr>
                <w:rFonts w:asciiTheme="minorHAnsi" w:hAnsiTheme="minorHAnsi" w:cstheme="minorHAnsi"/>
                <w:sz w:val="22"/>
                <w:szCs w:val="22"/>
              </w:rPr>
              <w:t>?</w:t>
            </w:r>
          </w:p>
          <w:p w14:paraId="3DD8B3A0" w14:textId="0083F3A1" w:rsidR="00565DC3" w:rsidRPr="007B3F29" w:rsidRDefault="007B3F29" w:rsidP="007B3F29">
            <w:pPr>
              <w:spacing w:before="120" w:line="259" w:lineRule="auto"/>
              <w:rPr>
                <w:rFonts w:asciiTheme="minorHAnsi" w:hAnsiTheme="minorHAnsi" w:cstheme="minorHAnsi"/>
                <w:color w:val="auto"/>
                <w:sz w:val="22"/>
                <w:szCs w:val="22"/>
              </w:rPr>
            </w:pPr>
            <w:r w:rsidRPr="007B3F2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B3F29">
              <w:rPr>
                <w:rFonts w:asciiTheme="minorHAnsi" w:hAnsiTheme="minorHAnsi" w:cstheme="minorHAnsi"/>
                <w:sz w:val="22"/>
                <w:szCs w:val="22"/>
              </w:rPr>
              <w:t xml:space="preserve">                                 yes                      </w:t>
            </w:r>
            <w:r w:rsidRPr="007B3F29">
              <w:rPr>
                <w:rFonts w:asciiTheme="minorHAnsi" w:hAnsiTheme="minorHAnsi" w:cstheme="minorHAnsi"/>
                <w:color w:val="auto"/>
                <w:sz w:val="22"/>
                <w:szCs w:val="22"/>
              </w:rPr>
              <w:t xml:space="preserve">       </w:t>
            </w:r>
            <w:r w:rsidRPr="007B3F29">
              <w:rPr>
                <w:rFonts w:asciiTheme="minorHAnsi" w:hAnsiTheme="minorHAnsi" w:cstheme="minorHAnsi"/>
                <w:sz w:val="22"/>
                <w:szCs w:val="22"/>
              </w:rPr>
              <w:t xml:space="preserve">  no</w:t>
            </w:r>
          </w:p>
          <w:p w14:paraId="3D6FCC81" w14:textId="77777777" w:rsidR="00565DC3" w:rsidRPr="00965B3A" w:rsidRDefault="00565DC3" w:rsidP="00565DC3">
            <w:pPr>
              <w:pStyle w:val="ListParagraph"/>
              <w:numPr>
                <w:ilvl w:val="0"/>
                <w:numId w:val="15"/>
              </w:numPr>
              <w:spacing w:before="80" w:line="259" w:lineRule="auto"/>
              <w:ind w:left="1080"/>
              <w:rPr>
                <w:rFonts w:asciiTheme="minorHAnsi" w:hAnsiTheme="minorHAnsi" w:cstheme="minorHAnsi"/>
                <w:szCs w:val="20"/>
              </w:rPr>
            </w:pPr>
            <w:r w:rsidRPr="00965B3A">
              <w:rPr>
                <w:rFonts w:asciiTheme="minorHAnsi" w:hAnsiTheme="minorHAnsi" w:cstheme="minorHAnsi"/>
                <w:szCs w:val="20"/>
              </w:rPr>
              <w:t xml:space="preserve">ITAR covers any item that is “specially designed”, developed, or modified for military, defense, or non-commercial space applications; this includes items procured from a vendor, items received from a research sponsor or collaborating research institution, and items created by NMSU. </w:t>
            </w:r>
          </w:p>
          <w:p w14:paraId="0505405E" w14:textId="77777777" w:rsidR="00565DC3" w:rsidRPr="00965B3A" w:rsidRDefault="00565DC3" w:rsidP="00565DC3">
            <w:pPr>
              <w:pStyle w:val="ListParagraph"/>
              <w:numPr>
                <w:ilvl w:val="0"/>
                <w:numId w:val="15"/>
              </w:numPr>
              <w:spacing w:before="80" w:line="259" w:lineRule="auto"/>
              <w:ind w:left="1080"/>
              <w:rPr>
                <w:rFonts w:asciiTheme="minorHAnsi" w:hAnsiTheme="minorHAnsi" w:cstheme="minorHAnsi"/>
                <w:szCs w:val="20"/>
              </w:rPr>
            </w:pPr>
            <w:r w:rsidRPr="00965B3A">
              <w:rPr>
                <w:rFonts w:asciiTheme="minorHAnsi" w:hAnsiTheme="minorHAnsi" w:cstheme="minorHAnsi"/>
                <w:szCs w:val="20"/>
              </w:rPr>
              <w:t>For purposes of this certification, “access” means any visual or physical access to the item, regardless of whether such access is actually required by the visa applicant to perform his/her work assignment or activity.</w:t>
            </w:r>
          </w:p>
          <w:p w14:paraId="3582FEE9" w14:textId="77777777" w:rsidR="00565DC3" w:rsidRDefault="00565DC3" w:rsidP="00565DC3">
            <w:pPr>
              <w:pStyle w:val="ListParagraph"/>
              <w:numPr>
                <w:ilvl w:val="0"/>
                <w:numId w:val="15"/>
              </w:numPr>
              <w:spacing w:before="80" w:line="259" w:lineRule="auto"/>
              <w:ind w:left="1080"/>
              <w:rPr>
                <w:rFonts w:asciiTheme="minorHAnsi" w:hAnsiTheme="minorHAnsi" w:cstheme="minorHAnsi"/>
                <w:szCs w:val="20"/>
              </w:rPr>
            </w:pPr>
            <w:r w:rsidRPr="00965B3A">
              <w:rPr>
                <w:rFonts w:asciiTheme="minorHAnsi" w:hAnsiTheme="minorHAnsi" w:cstheme="minorHAnsi"/>
                <w:szCs w:val="20"/>
              </w:rPr>
              <w:t xml:space="preserve">Note: any technology that has been invented as the result of fundamental research and is the subject of a research publication (i.e., already in the public domain) may be exempt from this access restriction, pending confirmation by the Export administrator that the visa applicant is not otherwise prohibited or barred. </w:t>
            </w:r>
          </w:p>
          <w:p w14:paraId="270B28C9" w14:textId="77777777" w:rsidR="00565DC3" w:rsidRDefault="00565DC3" w:rsidP="00FC0E5C">
            <w:pPr>
              <w:spacing w:before="120" w:line="259" w:lineRule="auto"/>
              <w:ind w:left="1687" w:hanging="990"/>
              <w:rPr>
                <w:rFonts w:asciiTheme="minorHAnsi" w:hAnsiTheme="minorHAnsi" w:cstheme="minorHAnsi"/>
                <w:sz w:val="22"/>
                <w:szCs w:val="22"/>
              </w:rPr>
            </w:pPr>
          </w:p>
          <w:p w14:paraId="7681D718" w14:textId="49D4E047" w:rsidR="009C66D6" w:rsidRDefault="00A018E5" w:rsidP="007B3F29">
            <w:pPr>
              <w:pStyle w:val="ListParagraph"/>
              <w:numPr>
                <w:ilvl w:val="0"/>
                <w:numId w:val="18"/>
              </w:numPr>
              <w:spacing w:before="120" w:line="259" w:lineRule="auto"/>
              <w:rPr>
                <w:rFonts w:asciiTheme="minorHAnsi" w:hAnsiTheme="minorHAnsi" w:cstheme="minorHAnsi"/>
                <w:color w:val="auto"/>
                <w:sz w:val="22"/>
                <w:szCs w:val="22"/>
              </w:rPr>
            </w:pPr>
            <w:r w:rsidRPr="008771B0">
              <w:rPr>
                <w:rFonts w:asciiTheme="minorHAnsi" w:hAnsiTheme="minorHAnsi" w:cstheme="minorHAnsi"/>
                <w:sz w:val="22"/>
                <w:szCs w:val="22"/>
              </w:rPr>
              <w:t xml:space="preserve"> </w:t>
            </w:r>
            <w:r w:rsidR="007B3F29">
              <w:rPr>
                <w:rFonts w:asciiTheme="minorHAnsi" w:hAnsiTheme="minorHAnsi" w:cstheme="minorHAnsi"/>
                <w:sz w:val="22"/>
                <w:szCs w:val="22"/>
              </w:rPr>
              <w:t>Check this box if an</w:t>
            </w:r>
            <w:r w:rsidRPr="008771B0">
              <w:rPr>
                <w:rFonts w:asciiTheme="minorHAnsi" w:hAnsiTheme="minorHAnsi" w:cstheme="minorHAnsi"/>
                <w:color w:val="auto"/>
                <w:sz w:val="22"/>
                <w:szCs w:val="22"/>
              </w:rPr>
              <w:t xml:space="preserve"> export license</w:t>
            </w:r>
            <w:r>
              <w:rPr>
                <w:rFonts w:asciiTheme="minorHAnsi" w:hAnsiTheme="minorHAnsi" w:cstheme="minorHAnsi"/>
                <w:color w:val="auto"/>
                <w:sz w:val="22"/>
                <w:szCs w:val="22"/>
              </w:rPr>
              <w:t xml:space="preserve"> is </w:t>
            </w:r>
            <w:r w:rsidRPr="008771B0">
              <w:rPr>
                <w:rFonts w:asciiTheme="minorHAnsi" w:hAnsiTheme="minorHAnsi" w:cstheme="minorHAnsi"/>
                <w:color w:val="auto"/>
                <w:sz w:val="22"/>
                <w:szCs w:val="22"/>
              </w:rPr>
              <w:t>needed</w:t>
            </w:r>
            <w:r>
              <w:rPr>
                <w:rFonts w:asciiTheme="minorHAnsi" w:hAnsiTheme="minorHAnsi" w:cstheme="minorHAnsi"/>
                <w:color w:val="auto"/>
                <w:sz w:val="22"/>
                <w:szCs w:val="22"/>
              </w:rPr>
              <w:t>, or evaluation is still in progress</w:t>
            </w:r>
            <w:r w:rsidRPr="008771B0">
              <w:rPr>
                <w:rFonts w:asciiTheme="minorHAnsi" w:hAnsiTheme="minorHAnsi" w:cstheme="minorHAnsi"/>
                <w:color w:val="auto"/>
                <w:sz w:val="22"/>
                <w:szCs w:val="22"/>
              </w:rPr>
              <w:t xml:space="preserve">. A </w:t>
            </w:r>
            <w:r w:rsidRPr="008771B0">
              <w:rPr>
                <w:rFonts w:asciiTheme="minorHAnsi" w:hAnsiTheme="minorHAnsi" w:cstheme="minorHAnsi"/>
                <w:b/>
                <w:color w:val="auto"/>
                <w:sz w:val="22"/>
                <w:szCs w:val="22"/>
                <w:u w:val="single"/>
              </w:rPr>
              <w:t>Technology Control Plan (TCP)</w:t>
            </w:r>
            <w:r w:rsidRPr="008771B0">
              <w:rPr>
                <w:rFonts w:asciiTheme="minorHAnsi" w:hAnsiTheme="minorHAnsi" w:cstheme="minorHAnsi"/>
                <w:color w:val="auto"/>
                <w:sz w:val="22"/>
                <w:szCs w:val="22"/>
              </w:rPr>
              <w:t xml:space="preserve"> will be used to temporarily or permanently secure the export-controlled technology, items, or technical data to prevent access by unauthorized individuals. </w:t>
            </w:r>
            <w:r>
              <w:rPr>
                <w:rFonts w:asciiTheme="minorHAnsi" w:hAnsiTheme="minorHAnsi" w:cstheme="minorHAnsi"/>
                <w:color w:val="auto"/>
                <w:sz w:val="22"/>
                <w:szCs w:val="22"/>
              </w:rPr>
              <w:t>Contact the</w:t>
            </w:r>
            <w:r w:rsidRPr="008771B0">
              <w:rPr>
                <w:rFonts w:asciiTheme="minorHAnsi" w:hAnsiTheme="minorHAnsi" w:cstheme="minorHAnsi"/>
                <w:color w:val="auto"/>
                <w:sz w:val="22"/>
                <w:szCs w:val="22"/>
              </w:rPr>
              <w:t xml:space="preserve"> export control manager (</w:t>
            </w:r>
            <w:r>
              <w:rPr>
                <w:rFonts w:asciiTheme="minorHAnsi" w:hAnsiTheme="minorHAnsi" w:cstheme="minorHAnsi"/>
                <w:color w:val="auto"/>
                <w:sz w:val="22"/>
                <w:szCs w:val="22"/>
              </w:rPr>
              <w:t xml:space="preserve">send </w:t>
            </w:r>
            <w:r w:rsidRPr="008771B0">
              <w:rPr>
                <w:rFonts w:asciiTheme="minorHAnsi" w:hAnsiTheme="minorHAnsi" w:cstheme="minorHAnsi"/>
                <w:color w:val="auto"/>
                <w:sz w:val="22"/>
                <w:szCs w:val="22"/>
              </w:rPr>
              <w:t xml:space="preserve">email </w:t>
            </w:r>
            <w:r w:rsidR="007B3F29">
              <w:rPr>
                <w:rFonts w:asciiTheme="minorHAnsi" w:hAnsiTheme="minorHAnsi" w:cstheme="minorHAnsi"/>
                <w:color w:val="auto"/>
                <w:sz w:val="22"/>
                <w:szCs w:val="22"/>
              </w:rPr>
              <w:t xml:space="preserve">to </w:t>
            </w:r>
            <w:r>
              <w:rPr>
                <w:rFonts w:asciiTheme="minorHAnsi" w:hAnsiTheme="minorHAnsi" w:cstheme="minorHAnsi"/>
                <w:color w:val="auto"/>
                <w:sz w:val="22"/>
                <w:szCs w:val="22"/>
              </w:rPr>
              <w:t>ovpr@</w:t>
            </w:r>
            <w:r w:rsidRPr="008771B0">
              <w:rPr>
                <w:rFonts w:asciiTheme="minorHAnsi" w:hAnsiTheme="minorHAnsi" w:cstheme="minorHAnsi"/>
                <w:color w:val="auto"/>
                <w:sz w:val="22"/>
                <w:szCs w:val="22"/>
              </w:rPr>
              <w:t xml:space="preserve">nsmu.edu) </w:t>
            </w:r>
            <w:r>
              <w:rPr>
                <w:rFonts w:asciiTheme="minorHAnsi" w:hAnsiTheme="minorHAnsi" w:cstheme="minorHAnsi"/>
                <w:color w:val="auto"/>
                <w:sz w:val="22"/>
                <w:szCs w:val="22"/>
              </w:rPr>
              <w:t>for a TCP template.</w:t>
            </w:r>
          </w:p>
          <w:p w14:paraId="362454FC" w14:textId="77777777" w:rsidR="00A018E5" w:rsidRPr="008771B0" w:rsidRDefault="00A018E5" w:rsidP="00BB6BC2">
            <w:pPr>
              <w:spacing w:line="259" w:lineRule="auto"/>
              <w:rPr>
                <w:rFonts w:asciiTheme="minorHAnsi" w:hAnsiTheme="minorHAnsi" w:cstheme="minorHAnsi"/>
                <w:sz w:val="22"/>
                <w:szCs w:val="22"/>
              </w:rPr>
            </w:pPr>
          </w:p>
          <w:p w14:paraId="7681D719" w14:textId="77777777" w:rsidR="000C6274" w:rsidRPr="008771B0" w:rsidRDefault="000C6274" w:rsidP="00BB6BC2">
            <w:pPr>
              <w:spacing w:line="259" w:lineRule="auto"/>
              <w:rPr>
                <w:rFonts w:asciiTheme="minorHAnsi" w:hAnsiTheme="minorHAnsi" w:cstheme="minorHAnsi"/>
                <w:sz w:val="22"/>
                <w:szCs w:val="22"/>
              </w:rPr>
            </w:pPr>
            <w:r w:rsidRPr="008771B0">
              <w:rPr>
                <w:rFonts w:asciiTheme="minorHAnsi" w:hAnsiTheme="minorHAnsi" w:cstheme="minorHAnsi"/>
                <w:sz w:val="22"/>
                <w:szCs w:val="22"/>
              </w:rPr>
              <w:t>CERTIFICATION</w:t>
            </w:r>
          </w:p>
          <w:p w14:paraId="7681D71A" w14:textId="1A2E684B" w:rsidR="000C6274" w:rsidRDefault="00656CA7" w:rsidP="00BB6BC2">
            <w:pPr>
              <w:spacing w:line="259" w:lineRule="auto"/>
              <w:rPr>
                <w:rFonts w:asciiTheme="minorHAnsi" w:hAnsiTheme="minorHAnsi" w:cstheme="minorHAnsi"/>
                <w:sz w:val="22"/>
                <w:szCs w:val="22"/>
              </w:rPr>
            </w:pPr>
            <w:r>
              <w:rPr>
                <w:rFonts w:asciiTheme="minorHAnsi" w:hAnsiTheme="minorHAnsi" w:cstheme="minorHAnsi"/>
                <w:sz w:val="22"/>
                <w:szCs w:val="22"/>
              </w:rPr>
              <w:t xml:space="preserve">I </w:t>
            </w:r>
            <w:r w:rsidR="000C6274" w:rsidRPr="008771B0">
              <w:rPr>
                <w:rFonts w:asciiTheme="minorHAnsi" w:hAnsiTheme="minorHAnsi" w:cstheme="minorHAnsi"/>
                <w:sz w:val="22"/>
                <w:szCs w:val="22"/>
              </w:rPr>
              <w:t xml:space="preserve">hereby affirm that the contents of this questionnaire are true to the best of my knowledge, information, and belief. I understand that </w:t>
            </w:r>
            <w:r>
              <w:rPr>
                <w:rFonts w:asciiTheme="minorHAnsi" w:hAnsiTheme="minorHAnsi" w:cstheme="minorHAnsi"/>
                <w:sz w:val="22"/>
                <w:szCs w:val="22"/>
              </w:rPr>
              <w:t xml:space="preserve">the statements above will be used to make an assessment </w:t>
            </w:r>
            <w:r w:rsidR="007B3F29">
              <w:rPr>
                <w:rFonts w:asciiTheme="minorHAnsi" w:hAnsiTheme="minorHAnsi" w:cstheme="minorHAnsi"/>
                <w:sz w:val="22"/>
                <w:szCs w:val="22"/>
              </w:rPr>
              <w:t xml:space="preserve">of compliance </w:t>
            </w:r>
            <w:r>
              <w:rPr>
                <w:rFonts w:asciiTheme="minorHAnsi" w:hAnsiTheme="minorHAnsi" w:cstheme="minorHAnsi"/>
                <w:sz w:val="22"/>
                <w:szCs w:val="22"/>
              </w:rPr>
              <w:t>to</w:t>
            </w:r>
            <w:r w:rsidR="007B3F29">
              <w:rPr>
                <w:rFonts w:asciiTheme="minorHAnsi" w:hAnsiTheme="minorHAnsi" w:cstheme="minorHAnsi"/>
                <w:sz w:val="22"/>
                <w:szCs w:val="22"/>
              </w:rPr>
              <w:t xml:space="preserve"> the</w:t>
            </w:r>
            <w:r w:rsidRPr="008771B0">
              <w:rPr>
                <w:rFonts w:asciiTheme="minorHAnsi" w:hAnsiTheme="minorHAnsi" w:cstheme="minorHAnsi"/>
                <w:sz w:val="22"/>
                <w:szCs w:val="22"/>
              </w:rPr>
              <w:t xml:space="preserve"> U.S. Government </w:t>
            </w:r>
            <w:r>
              <w:rPr>
                <w:rFonts w:asciiTheme="minorHAnsi" w:hAnsiTheme="minorHAnsi" w:cstheme="minorHAnsi"/>
                <w:sz w:val="22"/>
                <w:szCs w:val="22"/>
              </w:rPr>
              <w:t xml:space="preserve">export control regulations, and inaccurate responses </w:t>
            </w:r>
            <w:r w:rsidR="000C6274" w:rsidRPr="008771B0">
              <w:rPr>
                <w:rFonts w:asciiTheme="minorHAnsi" w:hAnsiTheme="minorHAnsi" w:cstheme="minorHAnsi"/>
                <w:sz w:val="22"/>
                <w:szCs w:val="22"/>
              </w:rPr>
              <w:t>can result in violations</w:t>
            </w:r>
            <w:r w:rsidR="00965B3A">
              <w:rPr>
                <w:rFonts w:asciiTheme="minorHAnsi" w:hAnsiTheme="minorHAnsi" w:cstheme="minorHAnsi"/>
                <w:sz w:val="22"/>
                <w:szCs w:val="22"/>
              </w:rPr>
              <w:t xml:space="preserve"> </w:t>
            </w:r>
            <w:r w:rsidR="000C6274" w:rsidRPr="008771B0">
              <w:rPr>
                <w:rFonts w:asciiTheme="minorHAnsi" w:hAnsiTheme="minorHAnsi" w:cstheme="minorHAnsi"/>
                <w:sz w:val="22"/>
                <w:szCs w:val="22"/>
              </w:rPr>
              <w:t>for which civil and criminal penalties can be assessed</w:t>
            </w:r>
            <w:r w:rsidR="00965B3A">
              <w:rPr>
                <w:rFonts w:asciiTheme="minorHAnsi" w:hAnsiTheme="minorHAnsi" w:cstheme="minorHAnsi"/>
                <w:sz w:val="22"/>
                <w:szCs w:val="22"/>
              </w:rPr>
              <w:t xml:space="preserve"> against</w:t>
            </w:r>
            <w:r w:rsidR="00965B3A" w:rsidRPr="008771B0">
              <w:rPr>
                <w:rFonts w:asciiTheme="minorHAnsi" w:hAnsiTheme="minorHAnsi" w:cstheme="minorHAnsi"/>
                <w:sz w:val="22"/>
                <w:szCs w:val="22"/>
              </w:rPr>
              <w:t xml:space="preserve"> NMSU</w:t>
            </w:r>
            <w:r w:rsidR="00965B3A">
              <w:rPr>
                <w:rFonts w:asciiTheme="minorHAnsi" w:hAnsiTheme="minorHAnsi" w:cstheme="minorHAnsi"/>
                <w:sz w:val="22"/>
                <w:szCs w:val="22"/>
              </w:rPr>
              <w:t xml:space="preserve"> and individuals</w:t>
            </w:r>
            <w:r w:rsidR="000C6274" w:rsidRPr="008771B0">
              <w:rPr>
                <w:rFonts w:asciiTheme="minorHAnsi" w:hAnsiTheme="minorHAnsi" w:cstheme="minorHAnsi"/>
                <w:sz w:val="22"/>
                <w:szCs w:val="22"/>
              </w:rPr>
              <w:t>.</w:t>
            </w:r>
          </w:p>
          <w:p w14:paraId="7681D71B" w14:textId="77777777" w:rsidR="00683CA1" w:rsidRPr="008771B0" w:rsidRDefault="00683CA1" w:rsidP="00BB6BC2">
            <w:pPr>
              <w:spacing w:line="259" w:lineRule="auto"/>
              <w:rPr>
                <w:rFonts w:asciiTheme="minorHAnsi" w:hAnsiTheme="minorHAnsi" w:cstheme="minorHAnsi"/>
                <w:sz w:val="22"/>
                <w:szCs w:val="22"/>
              </w:rPr>
            </w:pPr>
          </w:p>
          <w:p w14:paraId="7681D71C" w14:textId="77777777" w:rsidR="009C66D6" w:rsidRPr="008771B0" w:rsidRDefault="000C6274" w:rsidP="00683CA1">
            <w:pPr>
              <w:spacing w:after="40"/>
              <w:rPr>
                <w:rFonts w:asciiTheme="minorHAnsi" w:hAnsiTheme="minorHAnsi" w:cstheme="minorHAnsi"/>
                <w:sz w:val="22"/>
                <w:szCs w:val="22"/>
              </w:rPr>
            </w:pPr>
            <w:r w:rsidRPr="008771B0">
              <w:rPr>
                <w:rFonts w:asciiTheme="minorHAnsi" w:hAnsiTheme="minorHAnsi" w:cstheme="minorHAnsi"/>
                <w:sz w:val="22"/>
                <w:szCs w:val="22"/>
              </w:rPr>
              <w:t xml:space="preserve">  </w:t>
            </w:r>
            <w:r w:rsidRPr="008771B0">
              <w:rPr>
                <w:rFonts w:asciiTheme="minorHAnsi" w:hAnsiTheme="minorHAnsi" w:cstheme="minorHAnsi"/>
                <w:b/>
                <w:sz w:val="22"/>
                <w:szCs w:val="22"/>
              </w:rPr>
              <w:t>PI/Director Signature</w:t>
            </w:r>
            <w:r w:rsidRPr="008771B0">
              <w:rPr>
                <w:rFonts w:asciiTheme="minorHAnsi" w:hAnsiTheme="minorHAnsi" w:cstheme="minorHAnsi"/>
                <w:sz w:val="22"/>
                <w:szCs w:val="22"/>
              </w:rPr>
              <w:t xml:space="preserve">:  _________________________________________________        </w:t>
            </w:r>
            <w:r w:rsidRPr="008771B0">
              <w:rPr>
                <w:rFonts w:asciiTheme="minorHAnsi" w:hAnsiTheme="minorHAnsi" w:cstheme="minorHAnsi"/>
                <w:b/>
                <w:sz w:val="22"/>
                <w:szCs w:val="22"/>
              </w:rPr>
              <w:t>Date</w:t>
            </w:r>
            <w:r w:rsidRPr="008771B0">
              <w:rPr>
                <w:rFonts w:asciiTheme="minorHAnsi" w:hAnsiTheme="minorHAnsi" w:cstheme="minorHAnsi"/>
                <w:sz w:val="22"/>
                <w:szCs w:val="22"/>
              </w:rPr>
              <w:t>____________________</w:t>
            </w:r>
          </w:p>
        </w:tc>
      </w:tr>
      <w:tr w:rsidR="000C6274" w:rsidRPr="008771B0" w14:paraId="7681D71F" w14:textId="77777777" w:rsidTr="00BB6BC2">
        <w:trPr>
          <w:trHeight w:val="304"/>
        </w:trPr>
        <w:tc>
          <w:tcPr>
            <w:tcW w:w="10885" w:type="dxa"/>
            <w:tcBorders>
              <w:bottom w:val="single" w:sz="4" w:space="0" w:color="auto"/>
            </w:tcBorders>
            <w:shd w:val="clear" w:color="auto" w:fill="8C0B42"/>
            <w:vAlign w:val="center"/>
          </w:tcPr>
          <w:p w14:paraId="7681D71E" w14:textId="77777777" w:rsidR="000C6274" w:rsidRPr="008771B0" w:rsidRDefault="008771B0" w:rsidP="00A46A1C">
            <w:pPr>
              <w:rPr>
                <w:rFonts w:asciiTheme="minorHAnsi" w:hAnsiTheme="minorHAnsi" w:cstheme="minorHAnsi"/>
                <w:b/>
                <w:color w:val="FFFFFF" w:themeColor="background1"/>
                <w:sz w:val="22"/>
                <w:szCs w:val="22"/>
              </w:rPr>
            </w:pPr>
            <w:r>
              <w:rPr>
                <w:rFonts w:asciiTheme="minorHAnsi" w:hAnsiTheme="minorHAnsi"/>
                <w:b/>
                <w:color w:val="FFFFFF" w:themeColor="background1"/>
                <w:szCs w:val="20"/>
              </w:rPr>
              <w:lastRenderedPageBreak/>
              <w:t>NMSU Export Manager</w:t>
            </w:r>
            <w:r w:rsidR="00261DB2">
              <w:rPr>
                <w:rFonts w:asciiTheme="minorHAnsi" w:hAnsiTheme="minorHAnsi"/>
                <w:b/>
                <w:color w:val="FFFFFF" w:themeColor="background1"/>
                <w:szCs w:val="20"/>
              </w:rPr>
              <w:t xml:space="preserve"> Review</w:t>
            </w:r>
          </w:p>
        </w:tc>
      </w:tr>
      <w:tr w:rsidR="000C6274" w:rsidRPr="008771B0" w14:paraId="7681D724" w14:textId="77777777" w:rsidTr="00BB6BC2">
        <w:trPr>
          <w:trHeight w:val="1178"/>
        </w:trPr>
        <w:tc>
          <w:tcPr>
            <w:tcW w:w="10885" w:type="dxa"/>
            <w:tcBorders>
              <w:bottom w:val="single" w:sz="4" w:space="0" w:color="auto"/>
            </w:tcBorders>
            <w:shd w:val="clear" w:color="auto" w:fill="auto"/>
          </w:tcPr>
          <w:p w14:paraId="7681D720" w14:textId="77777777" w:rsidR="000C6274" w:rsidRDefault="00261DB2" w:rsidP="008771B0">
            <w:pPr>
              <w:spacing w:before="120"/>
              <w:rPr>
                <w:rFonts w:asciiTheme="minorHAnsi" w:hAnsiTheme="minorHAnsi" w:cstheme="minorHAnsi"/>
                <w:b/>
                <w:sz w:val="22"/>
                <w:szCs w:val="22"/>
              </w:rPr>
            </w:pPr>
            <w:r w:rsidRPr="008771B0">
              <w:rPr>
                <w:rFonts w:asciiTheme="minorHAnsi" w:hAnsiTheme="minorHAnsi" w:cstheme="minorHAnsi"/>
                <w:color w:val="auto"/>
                <w:sz w:val="22"/>
                <w:szCs w:val="22"/>
              </w:rPr>
              <w:t xml:space="preserve">  </w:t>
            </w:r>
            <w:r w:rsidRPr="008771B0">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Visual Compliance Restricted Party Screening (RPS) resulted in no matching alerts on date</w:t>
            </w:r>
            <w:r w:rsidRPr="008771B0">
              <w:rPr>
                <w:rFonts w:asciiTheme="minorHAnsi" w:hAnsiTheme="minorHAnsi" w:cstheme="minorHAnsi"/>
                <w:sz w:val="22"/>
                <w:szCs w:val="22"/>
              </w:rPr>
              <w:t xml:space="preserve">: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p>
          <w:p w14:paraId="7681D721" w14:textId="77777777" w:rsidR="00261DB2" w:rsidRDefault="00261DB2" w:rsidP="00261DB2">
            <w:pPr>
              <w:spacing w:before="120"/>
              <w:rPr>
                <w:rFonts w:asciiTheme="minorHAnsi" w:hAnsiTheme="minorHAnsi" w:cstheme="minorHAnsi"/>
                <w:b/>
                <w:sz w:val="22"/>
                <w:szCs w:val="22"/>
              </w:rPr>
            </w:pPr>
            <w:r>
              <w:rPr>
                <w:rFonts w:asciiTheme="minorHAnsi" w:hAnsiTheme="minorHAnsi" w:cstheme="minorHAnsi"/>
                <w:sz w:val="22"/>
                <w:szCs w:val="22"/>
              </w:rPr>
              <w:t xml:space="preserve">  </w:t>
            </w:r>
            <w:r w:rsidRPr="008771B0">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RPS results were evaluated as “not a match” on date</w:t>
            </w:r>
            <w:r w:rsidRPr="008771B0">
              <w:rPr>
                <w:rFonts w:asciiTheme="minorHAnsi" w:hAnsiTheme="minorHAnsi" w:cstheme="minorHAnsi"/>
                <w:sz w:val="22"/>
                <w:szCs w:val="22"/>
              </w:rPr>
              <w:t xml:space="preserve">: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Pr>
                <w:rFonts w:asciiTheme="minorHAnsi" w:hAnsiTheme="minorHAnsi" w:cstheme="minorHAnsi"/>
                <w:b/>
                <w:sz w:val="22"/>
                <w:szCs w:val="22"/>
              </w:rPr>
              <w:t xml:space="preserve"> </w:t>
            </w:r>
          </w:p>
          <w:p w14:paraId="7681D722" w14:textId="77777777" w:rsidR="00261DB2" w:rsidRDefault="00261DB2" w:rsidP="00261DB2">
            <w:pPr>
              <w:spacing w:before="120"/>
              <w:rPr>
                <w:rFonts w:asciiTheme="minorHAnsi" w:hAnsiTheme="minorHAnsi" w:cstheme="minorHAnsi"/>
                <w:sz w:val="22"/>
                <w:szCs w:val="22"/>
              </w:rPr>
            </w:pPr>
            <w:r>
              <w:rPr>
                <w:rFonts w:asciiTheme="minorHAnsi" w:hAnsiTheme="minorHAnsi" w:cstheme="minorHAnsi"/>
                <w:sz w:val="22"/>
                <w:szCs w:val="22"/>
              </w:rPr>
              <w:t xml:space="preserve">  </w:t>
            </w:r>
            <w:r w:rsidRPr="008771B0">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License determination</w:t>
            </w:r>
            <w:r w:rsidRPr="008771B0">
              <w:rPr>
                <w:rFonts w:asciiTheme="minorHAnsi" w:hAnsiTheme="minorHAnsi" w:cstheme="minorHAnsi"/>
                <w:sz w:val="22"/>
                <w:szCs w:val="22"/>
              </w:rPr>
              <w:t xml:space="preserve">: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r w:rsidRPr="008771B0">
              <w:rPr>
                <w:rFonts w:asciiTheme="minorHAnsi" w:hAnsiTheme="minorHAnsi" w:cstheme="minorHAnsi"/>
                <w:noProof/>
                <w:sz w:val="22"/>
                <w:szCs w:val="22"/>
              </w:rPr>
              <w:t> </w:t>
            </w:r>
          </w:p>
          <w:p w14:paraId="7681D723" w14:textId="77777777" w:rsidR="00261DB2" w:rsidRPr="00261DB2" w:rsidRDefault="00261DB2" w:rsidP="00261DB2">
            <w:pPr>
              <w:spacing w:before="120"/>
              <w:rPr>
                <w:rFonts w:asciiTheme="minorHAnsi" w:hAnsiTheme="minorHAnsi"/>
                <w:sz w:val="18"/>
                <w:szCs w:val="18"/>
              </w:rPr>
            </w:pPr>
            <w:r w:rsidRPr="002A0841">
              <w:rPr>
                <w:rFonts w:asciiTheme="minorHAnsi" w:hAnsiTheme="minorHAnsi"/>
                <w:b/>
                <w:sz w:val="18"/>
                <w:szCs w:val="18"/>
              </w:rPr>
              <w:t xml:space="preserve">Export Control Manager Signature:  </w:t>
            </w:r>
            <w:r w:rsidRPr="002A0841">
              <w:rPr>
                <w:rFonts w:asciiTheme="minorHAnsi" w:hAnsiTheme="minorHAnsi"/>
                <w:sz w:val="18"/>
                <w:szCs w:val="18"/>
              </w:rPr>
              <w:t xml:space="preserve">_________________________________________________        </w:t>
            </w:r>
            <w:r w:rsidRPr="002A0841">
              <w:rPr>
                <w:rFonts w:asciiTheme="minorHAnsi" w:hAnsiTheme="minorHAnsi"/>
                <w:b/>
                <w:sz w:val="18"/>
                <w:szCs w:val="18"/>
              </w:rPr>
              <w:t>Date</w:t>
            </w:r>
            <w:r w:rsidRPr="002A0841">
              <w:rPr>
                <w:rFonts w:asciiTheme="minorHAnsi" w:hAnsiTheme="minorHAnsi"/>
                <w:sz w:val="18"/>
                <w:szCs w:val="18"/>
              </w:rPr>
              <w:t>____________________</w:t>
            </w:r>
          </w:p>
        </w:tc>
      </w:tr>
    </w:tbl>
    <w:p w14:paraId="7681D725" w14:textId="77777777" w:rsidR="00321EEC" w:rsidRDefault="00321EEC" w:rsidP="007C02B0">
      <w:pPr>
        <w:spacing w:before="120"/>
        <w:rPr>
          <w:b/>
        </w:rPr>
      </w:pPr>
    </w:p>
    <w:sectPr w:rsidR="00321EEC" w:rsidSect="00474F70">
      <w:headerReference w:type="default" r:id="rId10"/>
      <w:footerReference w:type="default" r:id="rId11"/>
      <w:headerReference w:type="first" r:id="rId12"/>
      <w:footerReference w:type="first" r:id="rId13"/>
      <w:pgSz w:w="12240" w:h="15840" w:code="1"/>
      <w:pgMar w:top="1777"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F259" w14:textId="77777777" w:rsidR="00DD23E7" w:rsidRDefault="00DD23E7">
      <w:r>
        <w:separator/>
      </w:r>
    </w:p>
  </w:endnote>
  <w:endnote w:type="continuationSeparator" w:id="0">
    <w:p w14:paraId="28CE201D" w14:textId="77777777" w:rsidR="00DD23E7" w:rsidRDefault="00DD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D72F" w14:textId="6CB7ED38" w:rsidR="00356EE1" w:rsidRPr="008C6741" w:rsidRDefault="002A0841" w:rsidP="0082378D">
    <w:pPr>
      <w:pStyle w:val="Footer"/>
      <w:tabs>
        <w:tab w:val="clear" w:pos="4320"/>
        <w:tab w:val="clear" w:pos="8640"/>
        <w:tab w:val="left" w:pos="2100"/>
      </w:tabs>
      <w:rPr>
        <w:i/>
        <w:sz w:val="14"/>
        <w:szCs w:val="14"/>
      </w:rPr>
    </w:pPr>
    <w:r>
      <w:rPr>
        <w:i/>
        <w:sz w:val="14"/>
        <w:szCs w:val="14"/>
      </w:rPr>
      <w:t>v2</w:t>
    </w:r>
    <w:r w:rsidR="00BB6BC2">
      <w:rPr>
        <w:i/>
        <w:sz w:val="14"/>
        <w:szCs w:val="14"/>
      </w:rPr>
      <w:t>0</w:t>
    </w:r>
    <w:r w:rsidR="00A21C7D">
      <w:rPr>
        <w:i/>
        <w:sz w:val="14"/>
        <w:szCs w:val="14"/>
      </w:rPr>
      <w:t>20.09</w:t>
    </w:r>
    <w:r w:rsidR="00683CA1">
      <w:rPr>
        <w:i/>
        <w:sz w:val="14"/>
        <w:szCs w:val="14"/>
      </w:rPr>
      <w:t>-</w:t>
    </w:r>
    <w:r w:rsidR="00565DC3">
      <w:rPr>
        <w:i/>
        <w:sz w:val="14"/>
        <w:szCs w:val="14"/>
      </w:rPr>
      <w:t>-3</w:t>
    </w:r>
    <w:r w:rsidR="00BB6BC2">
      <w:rPr>
        <w:i/>
        <w:sz w:val="14"/>
        <w:szCs w:val="14"/>
      </w:rPr>
      <w:t xml:space="preserve"> Technology Assessment form for Export Control Certification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D734" w14:textId="1B3B9C6F" w:rsidR="00321EEC" w:rsidRPr="00321EEC" w:rsidRDefault="00321EEC">
    <w:pPr>
      <w:pStyle w:val="Footer"/>
      <w:rPr>
        <w:rFonts w:asciiTheme="minorHAnsi" w:hAnsiTheme="minorHAnsi" w:cstheme="minorHAnsi"/>
        <w:sz w:val="18"/>
        <w:szCs w:val="18"/>
      </w:rPr>
    </w:pPr>
    <w:r w:rsidRPr="00321EEC">
      <w:rPr>
        <w:rFonts w:asciiTheme="minorHAnsi" w:hAnsiTheme="minorHAnsi" w:cstheme="minorHAnsi"/>
        <w:sz w:val="18"/>
        <w:szCs w:val="18"/>
      </w:rPr>
      <w:t>V20</w:t>
    </w:r>
    <w:r w:rsidR="00446CF0">
      <w:rPr>
        <w:rFonts w:asciiTheme="minorHAnsi" w:hAnsiTheme="minorHAnsi" w:cstheme="minorHAnsi"/>
        <w:sz w:val="18"/>
        <w:szCs w:val="18"/>
      </w:rPr>
      <w:t>20</w:t>
    </w:r>
    <w:r w:rsidRPr="00321EEC">
      <w:rPr>
        <w:rFonts w:asciiTheme="minorHAnsi" w:hAnsiTheme="minorHAnsi" w:cstheme="minorHAnsi"/>
        <w:sz w:val="18"/>
        <w:szCs w:val="18"/>
      </w:rPr>
      <w:t>.</w:t>
    </w:r>
    <w:r w:rsidR="00446CF0">
      <w:rPr>
        <w:rFonts w:asciiTheme="minorHAnsi" w:hAnsiTheme="minorHAnsi" w:cstheme="minorHAnsi"/>
        <w:sz w:val="18"/>
        <w:szCs w:val="18"/>
      </w:rPr>
      <w:t>9</w:t>
    </w:r>
    <w:r w:rsidR="00683CA1">
      <w:rPr>
        <w:rFonts w:asciiTheme="minorHAnsi" w:hAnsiTheme="minorHAnsi" w:cstheme="minorHAnsi"/>
        <w:sz w:val="18"/>
        <w:szCs w:val="18"/>
      </w:rPr>
      <w:t>-</w:t>
    </w:r>
    <w:r w:rsidR="00565DC3">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16CE2" w14:textId="77777777" w:rsidR="00DD23E7" w:rsidRDefault="00DD23E7">
      <w:r>
        <w:separator/>
      </w:r>
    </w:p>
  </w:footnote>
  <w:footnote w:type="continuationSeparator" w:id="0">
    <w:p w14:paraId="4047DC28" w14:textId="77777777" w:rsidR="00DD23E7" w:rsidRDefault="00DD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D72D" w14:textId="76A16FB6" w:rsidR="00F93883" w:rsidRDefault="00F93883">
    <w:pPr>
      <w:pStyle w:val="Header"/>
      <w:jc w:val="right"/>
    </w:pPr>
    <w:r>
      <w:t xml:space="preserve"> Export Control Certification / Technology Assessment (continued from previous page)  </w:t>
    </w:r>
    <w:r>
      <w:tab/>
    </w:r>
    <w:r>
      <w:tab/>
    </w:r>
    <w:sdt>
      <w:sdtPr>
        <w:id w:val="-1318336367"/>
        <w:docPartObj>
          <w:docPartGallery w:val="Page Numbers (Top of Page)"/>
          <w:docPartUnique/>
        </w:docPartObj>
      </w:sdtPr>
      <w:sdtEndPr/>
      <w:sdtContent>
        <w:r>
          <w:t xml:space="preserve">Page </w:t>
        </w:r>
        <w:r w:rsidR="007B3F29">
          <w:rPr>
            <w:b/>
            <w:bCs/>
            <w:noProof/>
          </w:rPr>
          <w:t>2</w:t>
        </w:r>
        <w:r>
          <w:t xml:space="preserve"> of </w:t>
        </w:r>
        <w:r w:rsidR="007B3F29">
          <w:rPr>
            <w:b/>
            <w:bCs/>
            <w:noProof/>
          </w:rPr>
          <w:t>3</w:t>
        </w:r>
      </w:sdtContent>
    </w:sdt>
  </w:p>
  <w:p w14:paraId="7681D72E" w14:textId="77777777" w:rsidR="00F93883" w:rsidRDefault="00F93883" w:rsidP="00F938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D730" w14:textId="77777777" w:rsidR="00321EEC" w:rsidRPr="002A0841" w:rsidRDefault="00321EEC" w:rsidP="00321EEC">
    <w:pPr>
      <w:jc w:val="right"/>
      <w:rPr>
        <w:rFonts w:ascii="Times New Roman" w:hAnsi="Times New Roman" w:cs="Times New Roman"/>
        <w:b/>
        <w:sz w:val="22"/>
        <w:szCs w:val="22"/>
      </w:rPr>
    </w:pPr>
    <w:r w:rsidRPr="00A20C73">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7681D735" wp14:editId="7681D736">
              <wp:simplePos x="0" y="0"/>
              <wp:positionH relativeFrom="column">
                <wp:posOffset>1028700</wp:posOffset>
              </wp:positionH>
              <wp:positionV relativeFrom="paragraph">
                <wp:posOffset>-45720</wp:posOffset>
              </wp:positionV>
              <wp:extent cx="2752725" cy="838835"/>
              <wp:effectExtent l="0" t="0" r="28575" b="1841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838835"/>
                      </a:xfrm>
                      <a:prstGeom prst="rect">
                        <a:avLst/>
                      </a:prstGeom>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7681D739" w14:textId="77777777" w:rsidR="00321EEC" w:rsidRPr="00321EEC" w:rsidRDefault="00321EEC" w:rsidP="00321EEC">
                          <w:pPr>
                            <w:rPr>
                              <w:rFonts w:ascii="Times New Roman" w:hAnsi="Times New Roman" w:cs="Times New Roman"/>
                              <w:b/>
                              <w:szCs w:val="20"/>
                            </w:rPr>
                          </w:pPr>
                          <w:r w:rsidRPr="00321EEC">
                            <w:rPr>
                              <w:rFonts w:ascii="Times New Roman" w:hAnsi="Times New Roman" w:cs="Times New Roman"/>
                              <w:b/>
                              <w:szCs w:val="20"/>
                            </w:rPr>
                            <w:t>Office of the Vice President for Research</w:t>
                          </w:r>
                        </w:p>
                        <w:p w14:paraId="7681D73A"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Research Administration/Export Control, MSC 3RES</w:t>
                          </w:r>
                        </w:p>
                        <w:p w14:paraId="7681D73B"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New Mexico State University</w:t>
                          </w:r>
                        </w:p>
                        <w:p w14:paraId="7681D73C"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 xml:space="preserve">Las Cruces NM 88003-8001 </w:t>
                          </w:r>
                        </w:p>
                        <w:p w14:paraId="7681D73D"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Phone: (575) 646-2481, fax (575) 646-2020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D735" id="_x0000_t202" coordsize="21600,21600" o:spt="202" path="m,l,21600r21600,l21600,xe">
              <v:stroke joinstyle="miter"/>
              <v:path gradientshapeok="t" o:connecttype="rect"/>
            </v:shapetype>
            <v:shape id="Text Box 2" o:spid="_x0000_s1026" type="#_x0000_t202" style="position:absolute;left:0;text-align:left;margin-left:81pt;margin-top:-3.6pt;width:216.7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" fillcolor="white [3201]" strokecolor="white [3212]">
              <v:textbox>
                <w:txbxContent>
                  <w:p w14:paraId="7681D739" w14:textId="77777777" w:rsidR="00321EEC" w:rsidRPr="00321EEC" w:rsidRDefault="00321EEC" w:rsidP="00321EEC">
                    <w:pPr>
                      <w:rPr>
                        <w:rFonts w:ascii="Times New Roman" w:hAnsi="Times New Roman" w:cs="Times New Roman"/>
                        <w:b/>
                        <w:szCs w:val="20"/>
                      </w:rPr>
                    </w:pPr>
                    <w:r w:rsidRPr="00321EEC">
                      <w:rPr>
                        <w:rFonts w:ascii="Times New Roman" w:hAnsi="Times New Roman" w:cs="Times New Roman"/>
                        <w:b/>
                        <w:szCs w:val="20"/>
                      </w:rPr>
                      <w:t>Office of the Vice President for Research</w:t>
                    </w:r>
                  </w:p>
                  <w:p w14:paraId="7681D73A"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Research Administration/Export Control, MSC 3RES</w:t>
                    </w:r>
                  </w:p>
                  <w:p w14:paraId="7681D73B"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New Mexico State University</w:t>
                    </w:r>
                  </w:p>
                  <w:p w14:paraId="7681D73C"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 xml:space="preserve">Las Cruces NM 88003-8001 </w:t>
                    </w:r>
                  </w:p>
                  <w:p w14:paraId="7681D73D" w14:textId="77777777" w:rsidR="00321EEC" w:rsidRPr="00321EEC" w:rsidRDefault="00321EEC" w:rsidP="00321EEC">
                    <w:pPr>
                      <w:spacing w:line="264" w:lineRule="auto"/>
                      <w:rPr>
                        <w:rFonts w:ascii="Times New Roman" w:hAnsi="Times New Roman" w:cs="Times New Roman"/>
                        <w:sz w:val="18"/>
                        <w:szCs w:val="18"/>
                      </w:rPr>
                    </w:pPr>
                    <w:r w:rsidRPr="00321EEC">
                      <w:rPr>
                        <w:rFonts w:ascii="Times New Roman" w:hAnsi="Times New Roman" w:cs="Times New Roman"/>
                        <w:sz w:val="18"/>
                        <w:szCs w:val="18"/>
                      </w:rPr>
                      <w:t>Phone: (575) 646-2481, fax (575) 646-2020</w:t>
                    </w:r>
                  </w:p>
                </w:txbxContent>
              </v:textbox>
            </v:shape>
          </w:pict>
        </mc:Fallback>
      </mc:AlternateContent>
    </w:r>
    <w:r>
      <w:rPr>
        <w:noProof/>
      </w:rPr>
      <w:drawing>
        <wp:anchor distT="0" distB="0" distL="114300" distR="114300" simplePos="0" relativeHeight="251666432" behindDoc="0" locked="0" layoutInCell="1" allowOverlap="1" wp14:anchorId="7681D737" wp14:editId="7681D738">
          <wp:simplePos x="0" y="0"/>
          <wp:positionH relativeFrom="margin">
            <wp:align>left</wp:align>
          </wp:positionH>
          <wp:positionV relativeFrom="paragraph">
            <wp:posOffset>-4445</wp:posOffset>
          </wp:positionV>
          <wp:extent cx="942975" cy="752475"/>
          <wp:effectExtent l="0" t="0" r="9525" b="9525"/>
          <wp:wrapSquare wrapText="bothSides"/>
          <wp:docPr id="345" name="Picture 345" descr="NMlogo_justtype_re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ogo_justtype_red+black"/>
                  <pic:cNvPicPr>
                    <a:picLocks noChangeAspect="1" noChangeArrowheads="1"/>
                  </pic:cNvPicPr>
                </pic:nvPicPr>
                <pic:blipFill>
                  <a:blip r:embed="rId1"/>
                  <a:srcRect/>
                  <a:stretch>
                    <a:fillRect/>
                  </a:stretch>
                </pic:blipFill>
                <pic:spPr bwMode="auto">
                  <a:xfrm>
                    <a:off x="0" y="0"/>
                    <a:ext cx="942975" cy="752475"/>
                  </a:xfrm>
                  <a:prstGeom prst="rect">
                    <a:avLst/>
                  </a:prstGeom>
                  <a:noFill/>
                </pic:spPr>
              </pic:pic>
            </a:graphicData>
          </a:graphic>
          <wp14:sizeRelH relativeFrom="margin">
            <wp14:pctWidth>0</wp14:pctWidth>
          </wp14:sizeRelH>
          <wp14:sizeRelV relativeFrom="margin">
            <wp14:pctHeight>0</wp14:pctHeight>
          </wp14:sizeRelV>
        </wp:anchor>
      </w:drawing>
    </w:r>
    <w:r w:rsidRPr="002C384B">
      <w:rPr>
        <w:rFonts w:ascii="Times New Roman" w:hAnsi="Times New Roman" w:cs="Times New Roman"/>
        <w:b/>
        <w:sz w:val="24"/>
      </w:rPr>
      <w:t>Q</w:t>
    </w:r>
    <w:r w:rsidRPr="002A0841">
      <w:rPr>
        <w:rFonts w:ascii="Times New Roman" w:hAnsi="Times New Roman" w:cs="Times New Roman"/>
        <w:b/>
        <w:sz w:val="22"/>
        <w:szCs w:val="22"/>
      </w:rPr>
      <w:t>uestionnaire for Export Control Certification</w:t>
    </w:r>
  </w:p>
  <w:p w14:paraId="0DC2B3CD" w14:textId="77777777" w:rsidR="00446CF0" w:rsidRDefault="00446CF0" w:rsidP="00446CF0">
    <w:pPr>
      <w:jc w:val="right"/>
    </w:pPr>
    <w:r w:rsidRPr="002A0841">
      <w:rPr>
        <w:rFonts w:ascii="Times New Roman" w:hAnsi="Times New Roman" w:cs="Times New Roman"/>
        <w:b/>
        <w:sz w:val="22"/>
        <w:szCs w:val="22"/>
      </w:rPr>
      <w:t>Technology Assessment</w:t>
    </w:r>
  </w:p>
  <w:p w14:paraId="7681D731" w14:textId="77777777" w:rsidR="006648B0" w:rsidRDefault="00321EEC" w:rsidP="00321EEC">
    <w:pPr>
      <w:jc w:val="right"/>
      <w:rPr>
        <w:rFonts w:ascii="Times New Roman" w:hAnsi="Times New Roman" w:cs="Times New Roman"/>
        <w:b/>
        <w:sz w:val="22"/>
        <w:szCs w:val="22"/>
      </w:rPr>
    </w:pPr>
    <w:r w:rsidRPr="002A0841">
      <w:rPr>
        <w:rFonts w:ascii="Times New Roman" w:hAnsi="Times New Roman" w:cs="Times New Roman"/>
        <w:b/>
        <w:sz w:val="22"/>
        <w:szCs w:val="22"/>
      </w:rPr>
      <w:t xml:space="preserve">Supplement to </w:t>
    </w:r>
    <w:r w:rsidR="006648B0">
      <w:rPr>
        <w:rFonts w:ascii="Times New Roman" w:hAnsi="Times New Roman" w:cs="Times New Roman"/>
        <w:b/>
        <w:sz w:val="22"/>
        <w:szCs w:val="22"/>
      </w:rPr>
      <w:t>USCIS Form I-129</w:t>
    </w:r>
  </w:p>
  <w:p w14:paraId="1DE534C1" w14:textId="77777777" w:rsidR="00446CF0" w:rsidRDefault="00446C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54A"/>
    <w:multiLevelType w:val="hybridMultilevel"/>
    <w:tmpl w:val="D2A243C6"/>
    <w:lvl w:ilvl="0" w:tplc="DF8A6F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5D11"/>
    <w:multiLevelType w:val="hybridMultilevel"/>
    <w:tmpl w:val="2D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4F0F"/>
    <w:multiLevelType w:val="hybridMultilevel"/>
    <w:tmpl w:val="6482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0030A"/>
    <w:multiLevelType w:val="hybridMultilevel"/>
    <w:tmpl w:val="65E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5855"/>
    <w:multiLevelType w:val="hybridMultilevel"/>
    <w:tmpl w:val="462A1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F6223"/>
    <w:multiLevelType w:val="hybridMultilevel"/>
    <w:tmpl w:val="975AD2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AF545B"/>
    <w:multiLevelType w:val="hybridMultilevel"/>
    <w:tmpl w:val="C7885D0C"/>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7" w15:restartNumberingAfterBreak="0">
    <w:nsid w:val="32AE02E0"/>
    <w:multiLevelType w:val="hybridMultilevel"/>
    <w:tmpl w:val="DB06045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8" w15:restartNumberingAfterBreak="0">
    <w:nsid w:val="33964142"/>
    <w:multiLevelType w:val="hybridMultilevel"/>
    <w:tmpl w:val="EADC9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16925"/>
    <w:multiLevelType w:val="hybridMultilevel"/>
    <w:tmpl w:val="DF2C4D9E"/>
    <w:lvl w:ilvl="0" w:tplc="5E2419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C6D33"/>
    <w:multiLevelType w:val="hybridMultilevel"/>
    <w:tmpl w:val="2228CCF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2FF00B7"/>
    <w:multiLevelType w:val="hybridMultilevel"/>
    <w:tmpl w:val="4042A03C"/>
    <w:lvl w:ilvl="0" w:tplc="86B202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53C63"/>
    <w:multiLevelType w:val="hybridMultilevel"/>
    <w:tmpl w:val="F5347A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D04ECD"/>
    <w:multiLevelType w:val="hybridMultilevel"/>
    <w:tmpl w:val="4EDE0260"/>
    <w:lvl w:ilvl="0" w:tplc="27264820">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CED2B69"/>
    <w:multiLevelType w:val="hybridMultilevel"/>
    <w:tmpl w:val="0B306A5A"/>
    <w:lvl w:ilvl="0" w:tplc="4A28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E1F3A"/>
    <w:multiLevelType w:val="hybridMultilevel"/>
    <w:tmpl w:val="08C8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82F8C"/>
    <w:multiLevelType w:val="hybridMultilevel"/>
    <w:tmpl w:val="B65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B3034"/>
    <w:multiLevelType w:val="hybridMultilevel"/>
    <w:tmpl w:val="132AA0A2"/>
    <w:lvl w:ilvl="0" w:tplc="2286F9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12"/>
  </w:num>
  <w:num w:numId="5">
    <w:abstractNumId w:val="2"/>
  </w:num>
  <w:num w:numId="6">
    <w:abstractNumId w:val="9"/>
  </w:num>
  <w:num w:numId="7">
    <w:abstractNumId w:val="0"/>
  </w:num>
  <w:num w:numId="8">
    <w:abstractNumId w:val="17"/>
  </w:num>
  <w:num w:numId="9">
    <w:abstractNumId w:val="11"/>
  </w:num>
  <w:num w:numId="10">
    <w:abstractNumId w:val="6"/>
  </w:num>
  <w:num w:numId="11">
    <w:abstractNumId w:val="5"/>
  </w:num>
  <w:num w:numId="12">
    <w:abstractNumId w:val="4"/>
  </w:num>
  <w:num w:numId="13">
    <w:abstractNumId w:val="16"/>
  </w:num>
  <w:num w:numId="14">
    <w:abstractNumId w:val="3"/>
  </w:num>
  <w:num w:numId="15">
    <w:abstractNumId w:val="7"/>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09"/>
    <w:rsid w:val="0000313D"/>
    <w:rsid w:val="00004B59"/>
    <w:rsid w:val="00004BDF"/>
    <w:rsid w:val="0000657C"/>
    <w:rsid w:val="00011A75"/>
    <w:rsid w:val="00013245"/>
    <w:rsid w:val="00013EA8"/>
    <w:rsid w:val="00027859"/>
    <w:rsid w:val="00037CFF"/>
    <w:rsid w:val="00040152"/>
    <w:rsid w:val="000451DB"/>
    <w:rsid w:val="0004768E"/>
    <w:rsid w:val="0005115E"/>
    <w:rsid w:val="000721BC"/>
    <w:rsid w:val="00080BC1"/>
    <w:rsid w:val="00083C55"/>
    <w:rsid w:val="0009031C"/>
    <w:rsid w:val="00091454"/>
    <w:rsid w:val="000970C6"/>
    <w:rsid w:val="000A39F9"/>
    <w:rsid w:val="000A67FF"/>
    <w:rsid w:val="000B18CE"/>
    <w:rsid w:val="000B5650"/>
    <w:rsid w:val="000C6274"/>
    <w:rsid w:val="000C64B9"/>
    <w:rsid w:val="000D0E12"/>
    <w:rsid w:val="000D2DA1"/>
    <w:rsid w:val="000F1125"/>
    <w:rsid w:val="000F1839"/>
    <w:rsid w:val="000F7181"/>
    <w:rsid w:val="0010365A"/>
    <w:rsid w:val="001043FA"/>
    <w:rsid w:val="00104867"/>
    <w:rsid w:val="001048D8"/>
    <w:rsid w:val="00106A88"/>
    <w:rsid w:val="0011431C"/>
    <w:rsid w:val="00114D5F"/>
    <w:rsid w:val="001163CC"/>
    <w:rsid w:val="00127A78"/>
    <w:rsid w:val="0013502D"/>
    <w:rsid w:val="00137B2F"/>
    <w:rsid w:val="00140CBC"/>
    <w:rsid w:val="00141DA3"/>
    <w:rsid w:val="00142421"/>
    <w:rsid w:val="00147A8E"/>
    <w:rsid w:val="0015309A"/>
    <w:rsid w:val="0015735E"/>
    <w:rsid w:val="00157D9E"/>
    <w:rsid w:val="0016647C"/>
    <w:rsid w:val="00166532"/>
    <w:rsid w:val="00174CD1"/>
    <w:rsid w:val="00184403"/>
    <w:rsid w:val="0018537F"/>
    <w:rsid w:val="00187C18"/>
    <w:rsid w:val="001A0F2B"/>
    <w:rsid w:val="001A4D26"/>
    <w:rsid w:val="001C626F"/>
    <w:rsid w:val="001C66A4"/>
    <w:rsid w:val="001C7729"/>
    <w:rsid w:val="001D408C"/>
    <w:rsid w:val="001E0654"/>
    <w:rsid w:val="001E16A6"/>
    <w:rsid w:val="001E2222"/>
    <w:rsid w:val="001E3085"/>
    <w:rsid w:val="001E732F"/>
    <w:rsid w:val="001E7AFD"/>
    <w:rsid w:val="001F052C"/>
    <w:rsid w:val="002006BC"/>
    <w:rsid w:val="002029E4"/>
    <w:rsid w:val="002058DC"/>
    <w:rsid w:val="00214687"/>
    <w:rsid w:val="00217932"/>
    <w:rsid w:val="0022070E"/>
    <w:rsid w:val="002209F5"/>
    <w:rsid w:val="00221630"/>
    <w:rsid w:val="002218CE"/>
    <w:rsid w:val="00224505"/>
    <w:rsid w:val="00237AA4"/>
    <w:rsid w:val="00237C85"/>
    <w:rsid w:val="00246851"/>
    <w:rsid w:val="00251711"/>
    <w:rsid w:val="00253572"/>
    <w:rsid w:val="00253B58"/>
    <w:rsid w:val="002540CB"/>
    <w:rsid w:val="002560AD"/>
    <w:rsid w:val="00260F22"/>
    <w:rsid w:val="00261DB2"/>
    <w:rsid w:val="0026491A"/>
    <w:rsid w:val="0026797F"/>
    <w:rsid w:val="00275574"/>
    <w:rsid w:val="00282588"/>
    <w:rsid w:val="002843E5"/>
    <w:rsid w:val="00290A7F"/>
    <w:rsid w:val="00295BFB"/>
    <w:rsid w:val="0029652E"/>
    <w:rsid w:val="002A0841"/>
    <w:rsid w:val="002A2FF1"/>
    <w:rsid w:val="002B0CBF"/>
    <w:rsid w:val="002C384B"/>
    <w:rsid w:val="002C760B"/>
    <w:rsid w:val="002D03B1"/>
    <w:rsid w:val="002D2CF3"/>
    <w:rsid w:val="002D2E40"/>
    <w:rsid w:val="002D5C64"/>
    <w:rsid w:val="002D70AC"/>
    <w:rsid w:val="002E5EE4"/>
    <w:rsid w:val="002E6F0D"/>
    <w:rsid w:val="002F57A9"/>
    <w:rsid w:val="002F6D28"/>
    <w:rsid w:val="003017F1"/>
    <w:rsid w:val="00302045"/>
    <w:rsid w:val="00311C5F"/>
    <w:rsid w:val="003149A7"/>
    <w:rsid w:val="003152AD"/>
    <w:rsid w:val="003153F6"/>
    <w:rsid w:val="00320409"/>
    <w:rsid w:val="0032089F"/>
    <w:rsid w:val="00321237"/>
    <w:rsid w:val="00321AA2"/>
    <w:rsid w:val="00321EEC"/>
    <w:rsid w:val="00323D09"/>
    <w:rsid w:val="00337868"/>
    <w:rsid w:val="00342C16"/>
    <w:rsid w:val="00343221"/>
    <w:rsid w:val="00343D51"/>
    <w:rsid w:val="00345790"/>
    <w:rsid w:val="0035326E"/>
    <w:rsid w:val="00355F63"/>
    <w:rsid w:val="003561A7"/>
    <w:rsid w:val="00356EE1"/>
    <w:rsid w:val="00360FA1"/>
    <w:rsid w:val="0037274F"/>
    <w:rsid w:val="00377497"/>
    <w:rsid w:val="003901DC"/>
    <w:rsid w:val="003902BE"/>
    <w:rsid w:val="0039181D"/>
    <w:rsid w:val="003940F9"/>
    <w:rsid w:val="003947A7"/>
    <w:rsid w:val="003949E7"/>
    <w:rsid w:val="003A081D"/>
    <w:rsid w:val="003A5D09"/>
    <w:rsid w:val="003A736D"/>
    <w:rsid w:val="003B2BBF"/>
    <w:rsid w:val="003B6F42"/>
    <w:rsid w:val="003C05DF"/>
    <w:rsid w:val="003C4463"/>
    <w:rsid w:val="003C48B2"/>
    <w:rsid w:val="003C4BE3"/>
    <w:rsid w:val="003D2ABE"/>
    <w:rsid w:val="003D3863"/>
    <w:rsid w:val="003D59C6"/>
    <w:rsid w:val="003F1DAB"/>
    <w:rsid w:val="003F339C"/>
    <w:rsid w:val="003F5060"/>
    <w:rsid w:val="00402EAE"/>
    <w:rsid w:val="004033B6"/>
    <w:rsid w:val="00406491"/>
    <w:rsid w:val="00410D39"/>
    <w:rsid w:val="00420B2F"/>
    <w:rsid w:val="00424BCB"/>
    <w:rsid w:val="0042779B"/>
    <w:rsid w:val="0042781D"/>
    <w:rsid w:val="00431F1F"/>
    <w:rsid w:val="00433F11"/>
    <w:rsid w:val="00444EAC"/>
    <w:rsid w:val="00446CF0"/>
    <w:rsid w:val="00454C32"/>
    <w:rsid w:val="00456E8F"/>
    <w:rsid w:val="00466932"/>
    <w:rsid w:val="00471979"/>
    <w:rsid w:val="004729B0"/>
    <w:rsid w:val="00474F70"/>
    <w:rsid w:val="00475878"/>
    <w:rsid w:val="00484913"/>
    <w:rsid w:val="004859FD"/>
    <w:rsid w:val="00492CC8"/>
    <w:rsid w:val="004A4C0F"/>
    <w:rsid w:val="004B16E3"/>
    <w:rsid w:val="004B34B2"/>
    <w:rsid w:val="004C471B"/>
    <w:rsid w:val="004D0B24"/>
    <w:rsid w:val="004D17C6"/>
    <w:rsid w:val="004D40E5"/>
    <w:rsid w:val="004D745A"/>
    <w:rsid w:val="004E1B06"/>
    <w:rsid w:val="004E5C2F"/>
    <w:rsid w:val="004F032C"/>
    <w:rsid w:val="004F467E"/>
    <w:rsid w:val="00504E06"/>
    <w:rsid w:val="0052538F"/>
    <w:rsid w:val="00547BC8"/>
    <w:rsid w:val="005642D1"/>
    <w:rsid w:val="005653C6"/>
    <w:rsid w:val="00565DC3"/>
    <w:rsid w:val="00567060"/>
    <w:rsid w:val="005757F2"/>
    <w:rsid w:val="005851A7"/>
    <w:rsid w:val="0059799E"/>
    <w:rsid w:val="005A1DE6"/>
    <w:rsid w:val="005A22E4"/>
    <w:rsid w:val="005A2EEC"/>
    <w:rsid w:val="005B62DE"/>
    <w:rsid w:val="005D0C04"/>
    <w:rsid w:val="005E1966"/>
    <w:rsid w:val="005E4F17"/>
    <w:rsid w:val="005E693D"/>
    <w:rsid w:val="005F0557"/>
    <w:rsid w:val="005F1A9C"/>
    <w:rsid w:val="005F3489"/>
    <w:rsid w:val="005F5F76"/>
    <w:rsid w:val="00603925"/>
    <w:rsid w:val="00640BC4"/>
    <w:rsid w:val="0064364D"/>
    <w:rsid w:val="00644C41"/>
    <w:rsid w:val="00645659"/>
    <w:rsid w:val="00653642"/>
    <w:rsid w:val="00656CA7"/>
    <w:rsid w:val="006578AA"/>
    <w:rsid w:val="00660B44"/>
    <w:rsid w:val="0066488B"/>
    <w:rsid w:val="006648B0"/>
    <w:rsid w:val="00674D8A"/>
    <w:rsid w:val="00675AFC"/>
    <w:rsid w:val="00680438"/>
    <w:rsid w:val="006807BD"/>
    <w:rsid w:val="00682347"/>
    <w:rsid w:val="00683CA1"/>
    <w:rsid w:val="00691D30"/>
    <w:rsid w:val="00693E32"/>
    <w:rsid w:val="006A1002"/>
    <w:rsid w:val="006A3628"/>
    <w:rsid w:val="006A41A6"/>
    <w:rsid w:val="006A6BB0"/>
    <w:rsid w:val="006A7F92"/>
    <w:rsid w:val="006B0439"/>
    <w:rsid w:val="006B0C92"/>
    <w:rsid w:val="006B0DED"/>
    <w:rsid w:val="006C376A"/>
    <w:rsid w:val="006D2915"/>
    <w:rsid w:val="006D2BE4"/>
    <w:rsid w:val="006E027E"/>
    <w:rsid w:val="006E476E"/>
    <w:rsid w:val="006F3EDC"/>
    <w:rsid w:val="00700DDD"/>
    <w:rsid w:val="007043C5"/>
    <w:rsid w:val="007046D6"/>
    <w:rsid w:val="00706A08"/>
    <w:rsid w:val="00706DAD"/>
    <w:rsid w:val="00710FFC"/>
    <w:rsid w:val="0071267D"/>
    <w:rsid w:val="00712A25"/>
    <w:rsid w:val="00712A35"/>
    <w:rsid w:val="007178DD"/>
    <w:rsid w:val="00720BF8"/>
    <w:rsid w:val="00730DBE"/>
    <w:rsid w:val="0073111D"/>
    <w:rsid w:val="007437F0"/>
    <w:rsid w:val="007446B4"/>
    <w:rsid w:val="00754636"/>
    <w:rsid w:val="00760C00"/>
    <w:rsid w:val="00763CA1"/>
    <w:rsid w:val="00765189"/>
    <w:rsid w:val="007679AB"/>
    <w:rsid w:val="00773AD8"/>
    <w:rsid w:val="00781A5E"/>
    <w:rsid w:val="00790240"/>
    <w:rsid w:val="00791A18"/>
    <w:rsid w:val="007959FA"/>
    <w:rsid w:val="007B0E04"/>
    <w:rsid w:val="007B3F29"/>
    <w:rsid w:val="007B61F9"/>
    <w:rsid w:val="007C02B0"/>
    <w:rsid w:val="007C0325"/>
    <w:rsid w:val="007C3FF3"/>
    <w:rsid w:val="007C5372"/>
    <w:rsid w:val="007C5F93"/>
    <w:rsid w:val="007D2A3D"/>
    <w:rsid w:val="007E1646"/>
    <w:rsid w:val="007F17F9"/>
    <w:rsid w:val="007F4346"/>
    <w:rsid w:val="007F79B9"/>
    <w:rsid w:val="008045E5"/>
    <w:rsid w:val="008048A6"/>
    <w:rsid w:val="00805919"/>
    <w:rsid w:val="00810EF9"/>
    <w:rsid w:val="0082378D"/>
    <w:rsid w:val="00823E36"/>
    <w:rsid w:val="00825AA5"/>
    <w:rsid w:val="008364AE"/>
    <w:rsid w:val="00841B78"/>
    <w:rsid w:val="00846D75"/>
    <w:rsid w:val="00852E43"/>
    <w:rsid w:val="008610E7"/>
    <w:rsid w:val="00864882"/>
    <w:rsid w:val="0086565C"/>
    <w:rsid w:val="008711DF"/>
    <w:rsid w:val="0087619E"/>
    <w:rsid w:val="008770E9"/>
    <w:rsid w:val="008771B0"/>
    <w:rsid w:val="00890D76"/>
    <w:rsid w:val="00892374"/>
    <w:rsid w:val="008938C0"/>
    <w:rsid w:val="00893F3B"/>
    <w:rsid w:val="00894CFB"/>
    <w:rsid w:val="00895588"/>
    <w:rsid w:val="008A147D"/>
    <w:rsid w:val="008A7E0F"/>
    <w:rsid w:val="008B047F"/>
    <w:rsid w:val="008B3969"/>
    <w:rsid w:val="008B5C4B"/>
    <w:rsid w:val="008C0182"/>
    <w:rsid w:val="008C3B1E"/>
    <w:rsid w:val="008C6741"/>
    <w:rsid w:val="008C7D2E"/>
    <w:rsid w:val="008D1215"/>
    <w:rsid w:val="008D14A5"/>
    <w:rsid w:val="008D2A43"/>
    <w:rsid w:val="008D7DC3"/>
    <w:rsid w:val="008E2D05"/>
    <w:rsid w:val="008E3918"/>
    <w:rsid w:val="008F6E73"/>
    <w:rsid w:val="00914F3F"/>
    <w:rsid w:val="00915F55"/>
    <w:rsid w:val="00921739"/>
    <w:rsid w:val="009233FF"/>
    <w:rsid w:val="009235A8"/>
    <w:rsid w:val="00932632"/>
    <w:rsid w:val="009436DD"/>
    <w:rsid w:val="00955A46"/>
    <w:rsid w:val="0095793C"/>
    <w:rsid w:val="00957BE7"/>
    <w:rsid w:val="00962135"/>
    <w:rsid w:val="00962D34"/>
    <w:rsid w:val="00965B3A"/>
    <w:rsid w:val="009724B4"/>
    <w:rsid w:val="00972710"/>
    <w:rsid w:val="00974632"/>
    <w:rsid w:val="00976DAA"/>
    <w:rsid w:val="00983C71"/>
    <w:rsid w:val="00983CEC"/>
    <w:rsid w:val="00986E4F"/>
    <w:rsid w:val="0099000A"/>
    <w:rsid w:val="0099133D"/>
    <w:rsid w:val="0099158B"/>
    <w:rsid w:val="009934AA"/>
    <w:rsid w:val="00993E86"/>
    <w:rsid w:val="009942D5"/>
    <w:rsid w:val="0099665B"/>
    <w:rsid w:val="009A0040"/>
    <w:rsid w:val="009B3296"/>
    <w:rsid w:val="009B3539"/>
    <w:rsid w:val="009B5852"/>
    <w:rsid w:val="009B5EDA"/>
    <w:rsid w:val="009B6472"/>
    <w:rsid w:val="009C28C0"/>
    <w:rsid w:val="009C3122"/>
    <w:rsid w:val="009C33B8"/>
    <w:rsid w:val="009C6239"/>
    <w:rsid w:val="009C66D6"/>
    <w:rsid w:val="009D5EFC"/>
    <w:rsid w:val="009F47DB"/>
    <w:rsid w:val="009F4824"/>
    <w:rsid w:val="009F57B1"/>
    <w:rsid w:val="009F7833"/>
    <w:rsid w:val="00A0003B"/>
    <w:rsid w:val="00A00A24"/>
    <w:rsid w:val="00A012BF"/>
    <w:rsid w:val="00A018E5"/>
    <w:rsid w:val="00A13A05"/>
    <w:rsid w:val="00A20C73"/>
    <w:rsid w:val="00A21C7D"/>
    <w:rsid w:val="00A275D4"/>
    <w:rsid w:val="00A32ADB"/>
    <w:rsid w:val="00A420FC"/>
    <w:rsid w:val="00A46A1C"/>
    <w:rsid w:val="00A534E8"/>
    <w:rsid w:val="00A53665"/>
    <w:rsid w:val="00A57E1D"/>
    <w:rsid w:val="00A6086E"/>
    <w:rsid w:val="00A835E8"/>
    <w:rsid w:val="00A84D3A"/>
    <w:rsid w:val="00A91066"/>
    <w:rsid w:val="00A95AE9"/>
    <w:rsid w:val="00A96DDE"/>
    <w:rsid w:val="00A974D0"/>
    <w:rsid w:val="00AA02AF"/>
    <w:rsid w:val="00AA3F29"/>
    <w:rsid w:val="00AA6FD0"/>
    <w:rsid w:val="00AB3C00"/>
    <w:rsid w:val="00AC3AB0"/>
    <w:rsid w:val="00AC7E41"/>
    <w:rsid w:val="00AD06BB"/>
    <w:rsid w:val="00AD17B7"/>
    <w:rsid w:val="00AE0F9D"/>
    <w:rsid w:val="00AE1D8E"/>
    <w:rsid w:val="00AE2CF6"/>
    <w:rsid w:val="00AF230B"/>
    <w:rsid w:val="00AF24E4"/>
    <w:rsid w:val="00AF4023"/>
    <w:rsid w:val="00AF7C57"/>
    <w:rsid w:val="00B110E9"/>
    <w:rsid w:val="00B130B7"/>
    <w:rsid w:val="00B130F7"/>
    <w:rsid w:val="00B15A97"/>
    <w:rsid w:val="00B15EE0"/>
    <w:rsid w:val="00B30899"/>
    <w:rsid w:val="00B35097"/>
    <w:rsid w:val="00B37694"/>
    <w:rsid w:val="00B4115D"/>
    <w:rsid w:val="00B4220D"/>
    <w:rsid w:val="00B45CCE"/>
    <w:rsid w:val="00B5132C"/>
    <w:rsid w:val="00B64844"/>
    <w:rsid w:val="00B71BD1"/>
    <w:rsid w:val="00B80975"/>
    <w:rsid w:val="00B81090"/>
    <w:rsid w:val="00B90CB7"/>
    <w:rsid w:val="00B919D8"/>
    <w:rsid w:val="00B9327A"/>
    <w:rsid w:val="00B940C9"/>
    <w:rsid w:val="00B97C5B"/>
    <w:rsid w:val="00BA27F3"/>
    <w:rsid w:val="00BB434C"/>
    <w:rsid w:val="00BB6BC2"/>
    <w:rsid w:val="00BC1252"/>
    <w:rsid w:val="00BC4BC8"/>
    <w:rsid w:val="00BC6617"/>
    <w:rsid w:val="00BC73E6"/>
    <w:rsid w:val="00BC7AF4"/>
    <w:rsid w:val="00BD026B"/>
    <w:rsid w:val="00BD64CB"/>
    <w:rsid w:val="00BE44AB"/>
    <w:rsid w:val="00BE5304"/>
    <w:rsid w:val="00BF0F59"/>
    <w:rsid w:val="00BF60EF"/>
    <w:rsid w:val="00C10F16"/>
    <w:rsid w:val="00C142CC"/>
    <w:rsid w:val="00C22A85"/>
    <w:rsid w:val="00C23B04"/>
    <w:rsid w:val="00C24D31"/>
    <w:rsid w:val="00C2550A"/>
    <w:rsid w:val="00C25C20"/>
    <w:rsid w:val="00C31F12"/>
    <w:rsid w:val="00C32B37"/>
    <w:rsid w:val="00C344D1"/>
    <w:rsid w:val="00C36F2F"/>
    <w:rsid w:val="00C41002"/>
    <w:rsid w:val="00C44605"/>
    <w:rsid w:val="00C47D52"/>
    <w:rsid w:val="00C517D7"/>
    <w:rsid w:val="00C57791"/>
    <w:rsid w:val="00C72F7C"/>
    <w:rsid w:val="00C744A9"/>
    <w:rsid w:val="00C827AF"/>
    <w:rsid w:val="00C83537"/>
    <w:rsid w:val="00C87874"/>
    <w:rsid w:val="00C936DD"/>
    <w:rsid w:val="00CA3A86"/>
    <w:rsid w:val="00CA5A6C"/>
    <w:rsid w:val="00CB2271"/>
    <w:rsid w:val="00CB74A0"/>
    <w:rsid w:val="00CC0965"/>
    <w:rsid w:val="00CC1C25"/>
    <w:rsid w:val="00CC7154"/>
    <w:rsid w:val="00CC7E43"/>
    <w:rsid w:val="00CD1480"/>
    <w:rsid w:val="00CD294B"/>
    <w:rsid w:val="00CD6065"/>
    <w:rsid w:val="00CE08B1"/>
    <w:rsid w:val="00CE45BC"/>
    <w:rsid w:val="00CE6484"/>
    <w:rsid w:val="00CF2FFF"/>
    <w:rsid w:val="00CF3F24"/>
    <w:rsid w:val="00CF51F8"/>
    <w:rsid w:val="00D03FF2"/>
    <w:rsid w:val="00D108BF"/>
    <w:rsid w:val="00D12C25"/>
    <w:rsid w:val="00D13DD0"/>
    <w:rsid w:val="00D16C97"/>
    <w:rsid w:val="00D233DA"/>
    <w:rsid w:val="00D23681"/>
    <w:rsid w:val="00D23833"/>
    <w:rsid w:val="00D24DE0"/>
    <w:rsid w:val="00D272A9"/>
    <w:rsid w:val="00D30B79"/>
    <w:rsid w:val="00D34532"/>
    <w:rsid w:val="00D42C38"/>
    <w:rsid w:val="00D453AA"/>
    <w:rsid w:val="00D467B3"/>
    <w:rsid w:val="00D56AF5"/>
    <w:rsid w:val="00D56F2A"/>
    <w:rsid w:val="00D57A19"/>
    <w:rsid w:val="00D624F1"/>
    <w:rsid w:val="00D63480"/>
    <w:rsid w:val="00D7192B"/>
    <w:rsid w:val="00D72320"/>
    <w:rsid w:val="00D80FC7"/>
    <w:rsid w:val="00D81262"/>
    <w:rsid w:val="00D837D9"/>
    <w:rsid w:val="00D870AB"/>
    <w:rsid w:val="00D87E62"/>
    <w:rsid w:val="00D92C47"/>
    <w:rsid w:val="00DA0C1F"/>
    <w:rsid w:val="00DA2660"/>
    <w:rsid w:val="00DB403C"/>
    <w:rsid w:val="00DC07D2"/>
    <w:rsid w:val="00DC0C79"/>
    <w:rsid w:val="00DD23E7"/>
    <w:rsid w:val="00DD3DC3"/>
    <w:rsid w:val="00DD4778"/>
    <w:rsid w:val="00DE0EE1"/>
    <w:rsid w:val="00DE12BC"/>
    <w:rsid w:val="00DE2810"/>
    <w:rsid w:val="00DE2EB1"/>
    <w:rsid w:val="00DE3918"/>
    <w:rsid w:val="00DF20F5"/>
    <w:rsid w:val="00DF2C05"/>
    <w:rsid w:val="00DF6A01"/>
    <w:rsid w:val="00E00EC9"/>
    <w:rsid w:val="00E10868"/>
    <w:rsid w:val="00E12AE4"/>
    <w:rsid w:val="00E14D00"/>
    <w:rsid w:val="00E17560"/>
    <w:rsid w:val="00E21FC9"/>
    <w:rsid w:val="00E221FE"/>
    <w:rsid w:val="00E22733"/>
    <w:rsid w:val="00E33A80"/>
    <w:rsid w:val="00E3437A"/>
    <w:rsid w:val="00E4019B"/>
    <w:rsid w:val="00E426E2"/>
    <w:rsid w:val="00E432CA"/>
    <w:rsid w:val="00E44885"/>
    <w:rsid w:val="00E449AD"/>
    <w:rsid w:val="00E458EF"/>
    <w:rsid w:val="00E50C21"/>
    <w:rsid w:val="00E53A61"/>
    <w:rsid w:val="00E56C73"/>
    <w:rsid w:val="00E600B8"/>
    <w:rsid w:val="00E61049"/>
    <w:rsid w:val="00E72619"/>
    <w:rsid w:val="00E767EB"/>
    <w:rsid w:val="00E77410"/>
    <w:rsid w:val="00E80391"/>
    <w:rsid w:val="00E839B0"/>
    <w:rsid w:val="00E843E8"/>
    <w:rsid w:val="00E91B81"/>
    <w:rsid w:val="00E978EF"/>
    <w:rsid w:val="00EA40CF"/>
    <w:rsid w:val="00EB33A5"/>
    <w:rsid w:val="00EC0CF6"/>
    <w:rsid w:val="00ED0950"/>
    <w:rsid w:val="00ED1451"/>
    <w:rsid w:val="00EE097E"/>
    <w:rsid w:val="00EE0D28"/>
    <w:rsid w:val="00EF2B62"/>
    <w:rsid w:val="00F2071A"/>
    <w:rsid w:val="00F261CD"/>
    <w:rsid w:val="00F273D4"/>
    <w:rsid w:val="00F301FF"/>
    <w:rsid w:val="00F309C6"/>
    <w:rsid w:val="00F33495"/>
    <w:rsid w:val="00F3761F"/>
    <w:rsid w:val="00F536F5"/>
    <w:rsid w:val="00F57F9A"/>
    <w:rsid w:val="00F6120F"/>
    <w:rsid w:val="00F6215F"/>
    <w:rsid w:val="00F65D00"/>
    <w:rsid w:val="00F71910"/>
    <w:rsid w:val="00F80EB3"/>
    <w:rsid w:val="00F8259C"/>
    <w:rsid w:val="00F84FD3"/>
    <w:rsid w:val="00F91BB3"/>
    <w:rsid w:val="00F93188"/>
    <w:rsid w:val="00F93883"/>
    <w:rsid w:val="00F954B5"/>
    <w:rsid w:val="00FA0C9B"/>
    <w:rsid w:val="00FA6CA5"/>
    <w:rsid w:val="00FB1463"/>
    <w:rsid w:val="00FB388E"/>
    <w:rsid w:val="00FB405A"/>
    <w:rsid w:val="00FB7D6A"/>
    <w:rsid w:val="00FC0E5C"/>
    <w:rsid w:val="00FC2971"/>
    <w:rsid w:val="00FC4ACE"/>
    <w:rsid w:val="00FC5EC6"/>
    <w:rsid w:val="00FC794F"/>
    <w:rsid w:val="00FD215F"/>
    <w:rsid w:val="00FD685D"/>
    <w:rsid w:val="00FE293D"/>
    <w:rsid w:val="00FF1E63"/>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1D6C7"/>
  <w15:docId w15:val="{FBA0EE21-362E-464D-AE2D-C6A456F5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0B44"/>
    <w:rPr>
      <w:rFonts w:ascii="Tahoma" w:hAnsi="Tahoma"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33B6"/>
    <w:pPr>
      <w:tabs>
        <w:tab w:val="center" w:pos="4320"/>
        <w:tab w:val="right" w:pos="8640"/>
      </w:tabs>
    </w:pPr>
  </w:style>
  <w:style w:type="paragraph" w:styleId="Footer">
    <w:name w:val="footer"/>
    <w:basedOn w:val="Normal"/>
    <w:rsid w:val="004033B6"/>
    <w:pPr>
      <w:tabs>
        <w:tab w:val="center" w:pos="4320"/>
        <w:tab w:val="right" w:pos="8640"/>
      </w:tabs>
    </w:pPr>
  </w:style>
  <w:style w:type="character" w:styleId="Hyperlink">
    <w:name w:val="Hyperlink"/>
    <w:basedOn w:val="DefaultParagraphFont"/>
    <w:rsid w:val="00DB403C"/>
    <w:rPr>
      <w:color w:val="0000FF"/>
      <w:u w:val="single"/>
    </w:rPr>
  </w:style>
  <w:style w:type="paragraph" w:styleId="BalloonText">
    <w:name w:val="Balloon Text"/>
    <w:basedOn w:val="Normal"/>
    <w:link w:val="BalloonTextChar"/>
    <w:rsid w:val="00FC2971"/>
    <w:rPr>
      <w:rFonts w:cs="Tahoma"/>
      <w:sz w:val="16"/>
      <w:szCs w:val="16"/>
    </w:rPr>
  </w:style>
  <w:style w:type="character" w:customStyle="1" w:styleId="BalloonTextChar">
    <w:name w:val="Balloon Text Char"/>
    <w:basedOn w:val="DefaultParagraphFont"/>
    <w:link w:val="BalloonText"/>
    <w:rsid w:val="00FC2971"/>
    <w:rPr>
      <w:rFonts w:ascii="Tahoma" w:hAnsi="Tahoma" w:cs="Tahoma"/>
      <w:color w:val="000000"/>
      <w:sz w:val="16"/>
      <w:szCs w:val="16"/>
    </w:rPr>
  </w:style>
  <w:style w:type="paragraph" w:styleId="ListParagraph">
    <w:name w:val="List Paragraph"/>
    <w:basedOn w:val="Normal"/>
    <w:uiPriority w:val="34"/>
    <w:qFormat/>
    <w:rsid w:val="00F57F9A"/>
    <w:pPr>
      <w:ind w:left="720"/>
    </w:pPr>
  </w:style>
  <w:style w:type="character" w:styleId="FollowedHyperlink">
    <w:name w:val="FollowedHyperlink"/>
    <w:basedOn w:val="DefaultParagraphFont"/>
    <w:semiHidden/>
    <w:unhideWhenUsed/>
    <w:rsid w:val="00BA27F3"/>
    <w:rPr>
      <w:color w:val="800080" w:themeColor="followedHyperlink"/>
      <w:u w:val="single"/>
    </w:rPr>
  </w:style>
  <w:style w:type="character" w:customStyle="1" w:styleId="HeaderChar">
    <w:name w:val="Header Char"/>
    <w:basedOn w:val="DefaultParagraphFont"/>
    <w:link w:val="Header"/>
    <w:uiPriority w:val="99"/>
    <w:rsid w:val="00F93883"/>
    <w:rPr>
      <w:rFonts w:ascii="Tahoma" w:hAnsi="Tahoma"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6D0F7E4C4B14A8465F432F7F9AEA0" ma:contentTypeVersion="4" ma:contentTypeDescription="Create a new document." ma:contentTypeScope="" ma:versionID="955554e78a5ac8349870da316d3e1989">
  <xsd:schema xmlns:xsd="http://www.w3.org/2001/XMLSchema" xmlns:xs="http://www.w3.org/2001/XMLSchema" xmlns:p="http://schemas.microsoft.com/office/2006/metadata/properties" xmlns:ns2="3e71a6da-2827-483c-862b-2972eb026460" targetNamespace="http://schemas.microsoft.com/office/2006/metadata/properties" ma:root="true" ma:fieldsID="c9f47dc140dfaf5755c536bec8b24b6e" ns2:_="">
    <xsd:import namespace="3e71a6da-2827-483c-862b-2972eb026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1a6da-2827-483c-862b-2972eb026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FDBD7-B440-483D-B26C-5EFDD224F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9DED3-8C9B-403F-AD28-1918863DE4E4}">
  <ds:schemaRefs>
    <ds:schemaRef ds:uri="http://schemas.microsoft.com/sharepoint/v3/contenttype/forms"/>
  </ds:schemaRefs>
</ds:datastoreItem>
</file>

<file path=customXml/itemProps3.xml><?xml version="1.0" encoding="utf-8"?>
<ds:datastoreItem xmlns:ds="http://schemas.openxmlformats.org/officeDocument/2006/customXml" ds:itemID="{857BCC1A-7D32-4BC2-8F1B-04B76A95E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1a6da-2827-483c-862b-2972eb02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Position Change Request</vt:lpstr>
    </vt:vector>
  </TitlesOfParts>
  <Company>New Mexico State University</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Change Request</dc:title>
  <dc:creator>dstuart</dc:creator>
  <cp:lastModifiedBy>Jaycie Nesbit</cp:lastModifiedBy>
  <cp:revision>2</cp:revision>
  <cp:lastPrinted>2019-10-23T17:35:00Z</cp:lastPrinted>
  <dcterms:created xsi:type="dcterms:W3CDTF">2020-10-01T21:33:00Z</dcterms:created>
  <dcterms:modified xsi:type="dcterms:W3CDTF">2020-10-01T21:33:00Z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0x01010079A6D0F7E4C4B14A8465F432F7F9AEA0</vt:lpwstr>
  </property>
  <property fmtid="{D5CDD505-2E9C-101B-9397-08002B2CF9AE}" pid="3" name="Order">
    <vt:r8>1190000</vt:r8>
  </property>
</Properties>
</file>